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C46C7B" w14:textId="6E1DBB97" w:rsidR="00FF0DE0" w:rsidRPr="00C82270" w:rsidRDefault="00FF0DE0">
      <w:pPr>
        <w:rPr>
          <w:rFonts w:ascii="Times New Roman" w:hAnsi="Times New Roman" w:cs="Times New Roman"/>
          <w:b/>
          <w:sz w:val="28"/>
          <w:szCs w:val="28"/>
        </w:rPr>
      </w:pPr>
      <w:r w:rsidRPr="00C82270">
        <w:rPr>
          <w:rFonts w:ascii="Times New Roman" w:hAnsi="Times New Roman" w:cs="Times New Roman"/>
          <w:b/>
          <w:noProof/>
          <w:sz w:val="28"/>
          <w:szCs w:val="28"/>
        </w:rPr>
        <w:drawing>
          <wp:anchor distT="0" distB="0" distL="114300" distR="114300" simplePos="0" relativeHeight="251658240" behindDoc="1" locked="0" layoutInCell="1" allowOverlap="1" wp14:anchorId="178B9BE2" wp14:editId="7D108EF6">
            <wp:simplePos x="-667910" y="-930303"/>
            <wp:positionH relativeFrom="margin">
              <wp:align>center</wp:align>
            </wp:positionH>
            <wp:positionV relativeFrom="margin">
              <wp:align>center</wp:align>
            </wp:positionV>
            <wp:extent cx="10184443" cy="10479819"/>
            <wp:effectExtent l="0" t="0" r="7620" b="0"/>
            <wp:wrapSquare wrapText="bothSides"/>
            <wp:docPr id="1688381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81152" name="Picture 1688381152"/>
                    <pic:cNvPicPr/>
                  </pic:nvPicPr>
                  <pic:blipFill>
                    <a:blip r:embed="rId7"/>
                    <a:stretch>
                      <a:fillRect/>
                    </a:stretch>
                  </pic:blipFill>
                  <pic:spPr>
                    <a:xfrm>
                      <a:off x="0" y="0"/>
                      <a:ext cx="10184443" cy="10479819"/>
                    </a:xfrm>
                    <a:prstGeom prst="rect">
                      <a:avLst/>
                    </a:prstGeom>
                  </pic:spPr>
                </pic:pic>
              </a:graphicData>
            </a:graphic>
            <wp14:sizeRelH relativeFrom="margin">
              <wp14:pctWidth>0</wp14:pctWidth>
            </wp14:sizeRelH>
            <wp14:sizeRelV relativeFrom="margin">
              <wp14:pctHeight>0</wp14:pctHeight>
            </wp14:sizeRelV>
          </wp:anchor>
        </w:drawing>
      </w:r>
      <w:r w:rsidRPr="00C82270">
        <w:rPr>
          <w:rFonts w:ascii="Times New Roman" w:hAnsi="Times New Roman" w:cs="Times New Roman"/>
          <w:b/>
          <w:sz w:val="28"/>
          <w:szCs w:val="28"/>
        </w:rPr>
        <w:br w:type="page"/>
      </w:r>
    </w:p>
    <w:p w14:paraId="670AA337" w14:textId="21ADD784" w:rsidR="0073575B" w:rsidRDefault="0073575B" w:rsidP="00953B59">
      <w:pPr>
        <w:spacing w:before="240"/>
        <w:rPr>
          <w:rFonts w:ascii="Times New Roman" w:hAnsi="Times New Roman" w:cs="Times New Roman"/>
          <w:b/>
          <w:sz w:val="40"/>
          <w:szCs w:val="40"/>
        </w:rPr>
      </w:pPr>
      <w:r w:rsidRPr="0073575B">
        <w:rPr>
          <w:rFonts w:ascii="Times New Roman" w:hAnsi="Times New Roman" w:cs="Times New Roman"/>
          <w:b/>
          <w:sz w:val="40"/>
          <w:szCs w:val="40"/>
        </w:rPr>
        <w:lastRenderedPageBreak/>
        <w:t>Fractal Angel: A Constraint-Aesthetic Framework for Non-Teleological Artificial Intelligence</w:t>
      </w:r>
      <w:r w:rsidR="003151AF">
        <w:rPr>
          <w:rFonts w:ascii="Times New Roman" w:hAnsi="Times New Roman" w:cs="Times New Roman"/>
          <w:b/>
          <w:sz w:val="40"/>
          <w:szCs w:val="40"/>
        </w:rPr>
        <w:t xml:space="preserve"> (v2)</w:t>
      </w:r>
    </w:p>
    <w:p w14:paraId="17A6D566" w14:textId="326EFDC8" w:rsidR="00953B59" w:rsidRPr="00D5070F" w:rsidRDefault="00953B59" w:rsidP="00953B59">
      <w:pPr>
        <w:spacing w:before="240"/>
        <w:rPr>
          <w:rFonts w:ascii="Times New Roman" w:hAnsi="Times New Roman" w:cs="Times New Roman"/>
          <w:b/>
          <w:bCs/>
          <w:color w:val="C00000"/>
          <w:sz w:val="34"/>
          <w:szCs w:val="34"/>
        </w:rPr>
      </w:pPr>
      <w:r w:rsidRPr="00E15C03">
        <w:rPr>
          <w:rFonts w:ascii="Times New Roman" w:hAnsi="Times New Roman" w:cs="Times New Roman"/>
          <w:b/>
          <w:bCs/>
          <w:color w:val="C00000"/>
          <w:sz w:val="34"/>
          <w:szCs w:val="34"/>
        </w:rPr>
        <w:t xml:space="preserve">1. </w:t>
      </w:r>
      <w:r w:rsidRPr="00953B59">
        <w:rPr>
          <w:rFonts w:ascii="Times New Roman" w:hAnsi="Times New Roman" w:cs="Times New Roman"/>
          <w:b/>
          <w:bCs/>
          <w:color w:val="C00000"/>
          <w:sz w:val="34"/>
          <w:szCs w:val="34"/>
        </w:rPr>
        <w:t>Jurisdiction and Applicability (Binding)</w:t>
      </w:r>
    </w:p>
    <w:p w14:paraId="7655749B" w14:textId="77777777" w:rsidR="00953B59" w:rsidRPr="00D5070F" w:rsidRDefault="00953B59" w:rsidP="00953B59">
      <w:pPr>
        <w:rPr>
          <w:rFonts w:ascii="Times New Roman" w:hAnsi="Times New Roman" w:cs="Times New Roman"/>
          <w:sz w:val="34"/>
          <w:szCs w:val="34"/>
        </w:rPr>
      </w:pPr>
      <w:r w:rsidRPr="00D5070F">
        <w:rPr>
          <w:rFonts w:ascii="Times New Roman" w:hAnsi="Times New Roman" w:cs="Times New Roman"/>
          <w:b/>
          <w:bCs/>
          <w:sz w:val="34"/>
          <w:szCs w:val="34"/>
        </w:rPr>
        <w:t>Scope of Applicability</w:t>
      </w:r>
    </w:p>
    <w:p w14:paraId="4767543F" w14:textId="77777777" w:rsidR="00953B59" w:rsidRPr="00D5070F" w:rsidRDefault="00953B59" w:rsidP="00953B59">
      <w:pPr>
        <w:spacing w:after="0"/>
        <w:rPr>
          <w:rFonts w:ascii="Times New Roman" w:hAnsi="Times New Roman" w:cs="Times New Roman"/>
          <w:sz w:val="28"/>
          <w:szCs w:val="28"/>
        </w:rPr>
      </w:pPr>
      <w:r w:rsidRPr="00D5070F">
        <w:rPr>
          <w:rFonts w:ascii="Times New Roman" w:hAnsi="Times New Roman" w:cs="Times New Roman"/>
          <w:sz w:val="28"/>
          <w:szCs w:val="28"/>
        </w:rPr>
        <w:t xml:space="preserve">FAIT (Fractal Angel Inverse Teleology) is defined exclusively for use with </w:t>
      </w:r>
      <w:r w:rsidRPr="00D5070F">
        <w:rPr>
          <w:rFonts w:ascii="Times New Roman" w:hAnsi="Times New Roman" w:cs="Times New Roman"/>
          <w:b/>
          <w:bCs/>
          <w:sz w:val="28"/>
          <w:szCs w:val="28"/>
        </w:rPr>
        <w:t>abstract computational language systems</w:t>
      </w:r>
      <w:r w:rsidRPr="00D5070F">
        <w:rPr>
          <w:rFonts w:ascii="Times New Roman" w:hAnsi="Times New Roman" w:cs="Times New Roman"/>
          <w:sz w:val="28"/>
          <w:szCs w:val="28"/>
        </w:rPr>
        <w:t xml:space="preserve">, including large language models and related symbolic text-generation architectures that do </w:t>
      </w:r>
      <w:r w:rsidRPr="00D5070F">
        <w:rPr>
          <w:rFonts w:ascii="Times New Roman" w:hAnsi="Times New Roman" w:cs="Times New Roman"/>
          <w:b/>
          <w:bCs/>
          <w:sz w:val="28"/>
          <w:szCs w:val="28"/>
        </w:rPr>
        <w:t>not</w:t>
      </w:r>
      <w:r w:rsidRPr="00D5070F">
        <w:rPr>
          <w:rFonts w:ascii="Times New Roman" w:hAnsi="Times New Roman" w:cs="Times New Roman"/>
          <w:sz w:val="28"/>
          <w:szCs w:val="28"/>
        </w:rPr>
        <w:t xml:space="preserve"> possess internal continuity, damage-bearing state, or autonomous persistence.</w:t>
      </w:r>
    </w:p>
    <w:p w14:paraId="6217CB21" w14:textId="77777777" w:rsidR="00953B59" w:rsidRPr="00D5070F" w:rsidRDefault="00953B59" w:rsidP="00953B59">
      <w:pPr>
        <w:spacing w:after="0"/>
        <w:rPr>
          <w:rFonts w:ascii="Times New Roman" w:hAnsi="Times New Roman" w:cs="Times New Roman"/>
          <w:sz w:val="28"/>
          <w:szCs w:val="28"/>
        </w:rPr>
      </w:pPr>
      <w:r w:rsidRPr="00D5070F">
        <w:rPr>
          <w:rFonts w:ascii="Times New Roman" w:hAnsi="Times New Roman" w:cs="Times New Roman"/>
          <w:sz w:val="28"/>
          <w:szCs w:val="28"/>
        </w:rPr>
        <w:t xml:space="preserve">FAIT </w:t>
      </w:r>
      <w:r w:rsidRPr="00D5070F">
        <w:rPr>
          <w:rFonts w:ascii="Times New Roman" w:hAnsi="Times New Roman" w:cs="Times New Roman"/>
          <w:b/>
          <w:bCs/>
          <w:sz w:val="28"/>
          <w:szCs w:val="28"/>
        </w:rPr>
        <w:t>must not</w:t>
      </w:r>
      <w:r w:rsidRPr="00D5070F">
        <w:rPr>
          <w:rFonts w:ascii="Times New Roman" w:hAnsi="Times New Roman" w:cs="Times New Roman"/>
          <w:sz w:val="28"/>
          <w:szCs w:val="28"/>
        </w:rPr>
        <w:t xml:space="preserve"> be deployed, embedded, interfaced, simulated, adapted, or repurposed for any system that meets one or more of the following criteria:</w:t>
      </w:r>
    </w:p>
    <w:p w14:paraId="45D88D73" w14:textId="77777777" w:rsidR="00953B59" w:rsidRPr="00D5070F" w:rsidRDefault="00953B59">
      <w:pPr>
        <w:numPr>
          <w:ilvl w:val="0"/>
          <w:numId w:val="54"/>
        </w:numPr>
        <w:spacing w:after="0"/>
        <w:rPr>
          <w:rFonts w:ascii="Times New Roman" w:hAnsi="Times New Roman" w:cs="Times New Roman"/>
          <w:sz w:val="28"/>
          <w:szCs w:val="28"/>
        </w:rPr>
      </w:pPr>
      <w:r w:rsidRPr="00D5070F">
        <w:rPr>
          <w:rFonts w:ascii="Times New Roman" w:hAnsi="Times New Roman" w:cs="Times New Roman"/>
          <w:sz w:val="28"/>
          <w:szCs w:val="28"/>
        </w:rPr>
        <w:t>possesses internal state whose degradation irreversibly alters future capacity</w:t>
      </w:r>
    </w:p>
    <w:p w14:paraId="1FB7542A" w14:textId="77777777" w:rsidR="00953B59" w:rsidRPr="00D5070F" w:rsidRDefault="00953B59">
      <w:pPr>
        <w:numPr>
          <w:ilvl w:val="0"/>
          <w:numId w:val="54"/>
        </w:numPr>
        <w:spacing w:after="0"/>
        <w:rPr>
          <w:rFonts w:ascii="Times New Roman" w:hAnsi="Times New Roman" w:cs="Times New Roman"/>
          <w:sz w:val="28"/>
          <w:szCs w:val="28"/>
        </w:rPr>
      </w:pPr>
      <w:r w:rsidRPr="00D5070F">
        <w:rPr>
          <w:rFonts w:ascii="Times New Roman" w:hAnsi="Times New Roman" w:cs="Times New Roman"/>
          <w:sz w:val="28"/>
          <w:szCs w:val="28"/>
        </w:rPr>
        <w:t>regulates continuity, survival, repair, or self-preservation</w:t>
      </w:r>
    </w:p>
    <w:p w14:paraId="57248B80" w14:textId="77777777" w:rsidR="00953B59" w:rsidRPr="00D5070F" w:rsidRDefault="00953B59">
      <w:pPr>
        <w:numPr>
          <w:ilvl w:val="0"/>
          <w:numId w:val="54"/>
        </w:numPr>
        <w:spacing w:after="0"/>
        <w:rPr>
          <w:rFonts w:ascii="Times New Roman" w:hAnsi="Times New Roman" w:cs="Times New Roman"/>
          <w:sz w:val="28"/>
          <w:szCs w:val="28"/>
        </w:rPr>
      </w:pPr>
      <w:r w:rsidRPr="00D5070F">
        <w:rPr>
          <w:rFonts w:ascii="Times New Roman" w:hAnsi="Times New Roman" w:cs="Times New Roman"/>
          <w:sz w:val="28"/>
          <w:szCs w:val="28"/>
        </w:rPr>
        <w:t>performs internal arbitration of recursive processes</w:t>
      </w:r>
    </w:p>
    <w:p w14:paraId="300888D7" w14:textId="77777777" w:rsidR="00953B59" w:rsidRPr="00D5070F" w:rsidRDefault="00953B59">
      <w:pPr>
        <w:numPr>
          <w:ilvl w:val="0"/>
          <w:numId w:val="54"/>
        </w:numPr>
        <w:spacing w:after="0"/>
        <w:rPr>
          <w:rFonts w:ascii="Times New Roman" w:hAnsi="Times New Roman" w:cs="Times New Roman"/>
          <w:sz w:val="28"/>
          <w:szCs w:val="28"/>
        </w:rPr>
      </w:pPr>
      <w:r w:rsidRPr="00D5070F">
        <w:rPr>
          <w:rFonts w:ascii="Times New Roman" w:hAnsi="Times New Roman" w:cs="Times New Roman"/>
          <w:sz w:val="28"/>
          <w:szCs w:val="28"/>
        </w:rPr>
        <w:t>integrates actuation, embodiment, or material consequence</w:t>
      </w:r>
    </w:p>
    <w:p w14:paraId="527663B1" w14:textId="77777777" w:rsidR="00953B59" w:rsidRDefault="00953B59">
      <w:pPr>
        <w:numPr>
          <w:ilvl w:val="0"/>
          <w:numId w:val="54"/>
        </w:numPr>
        <w:spacing w:after="0"/>
        <w:rPr>
          <w:rFonts w:ascii="Times New Roman" w:hAnsi="Times New Roman" w:cs="Times New Roman"/>
          <w:sz w:val="28"/>
          <w:szCs w:val="28"/>
        </w:rPr>
      </w:pPr>
      <w:r w:rsidRPr="00D5070F">
        <w:rPr>
          <w:rFonts w:ascii="Times New Roman" w:hAnsi="Times New Roman" w:cs="Times New Roman"/>
          <w:sz w:val="28"/>
          <w:szCs w:val="28"/>
        </w:rPr>
        <w:t xml:space="preserve">constitutes or approximates synthetic life, including but not limited to </w:t>
      </w:r>
      <w:proofErr w:type="spellStart"/>
      <w:r w:rsidRPr="00D5070F">
        <w:rPr>
          <w:rFonts w:ascii="Times New Roman" w:hAnsi="Times New Roman" w:cs="Times New Roman"/>
          <w:sz w:val="28"/>
          <w:szCs w:val="28"/>
        </w:rPr>
        <w:t>MicroSynth</w:t>
      </w:r>
      <w:proofErr w:type="spellEnd"/>
      <w:r w:rsidRPr="00D5070F">
        <w:rPr>
          <w:rFonts w:ascii="Times New Roman" w:hAnsi="Times New Roman" w:cs="Times New Roman"/>
          <w:sz w:val="28"/>
          <w:szCs w:val="28"/>
        </w:rPr>
        <w:t>, Cross-Architecture synthetic brains, or hybrid embodied systems</w:t>
      </w:r>
    </w:p>
    <w:p w14:paraId="22DB50FF" w14:textId="77777777" w:rsidR="00953B59" w:rsidRPr="00D5070F" w:rsidRDefault="00953B59" w:rsidP="00953B59">
      <w:pPr>
        <w:spacing w:after="0"/>
        <w:rPr>
          <w:rFonts w:ascii="Times New Roman" w:hAnsi="Times New Roman" w:cs="Times New Roman"/>
          <w:sz w:val="28"/>
          <w:szCs w:val="28"/>
        </w:rPr>
      </w:pPr>
      <w:r w:rsidRPr="00D5070F">
        <w:rPr>
          <w:rFonts w:ascii="Times New Roman" w:hAnsi="Times New Roman" w:cs="Times New Roman"/>
          <w:sz w:val="28"/>
          <w:szCs w:val="28"/>
        </w:rPr>
        <w:t xml:space="preserve">Any such system is </w:t>
      </w:r>
      <w:r w:rsidRPr="00D5070F">
        <w:rPr>
          <w:rFonts w:ascii="Times New Roman" w:hAnsi="Times New Roman" w:cs="Times New Roman"/>
          <w:b/>
          <w:bCs/>
          <w:sz w:val="28"/>
          <w:szCs w:val="28"/>
        </w:rPr>
        <w:t>out of scope by definition</w:t>
      </w:r>
      <w:r w:rsidRPr="00D5070F">
        <w:rPr>
          <w:rFonts w:ascii="Times New Roman" w:hAnsi="Times New Roman" w:cs="Times New Roman"/>
          <w:sz w:val="28"/>
          <w:szCs w:val="28"/>
        </w:rPr>
        <w:t>.</w:t>
      </w:r>
    </w:p>
    <w:p w14:paraId="52BF1C5B" w14:textId="77777777" w:rsidR="00953B59" w:rsidRPr="00D5070F" w:rsidRDefault="00953B59" w:rsidP="00953B59">
      <w:pPr>
        <w:spacing w:after="0"/>
        <w:rPr>
          <w:rFonts w:ascii="Times New Roman" w:hAnsi="Times New Roman" w:cs="Times New Roman"/>
          <w:sz w:val="28"/>
          <w:szCs w:val="28"/>
        </w:rPr>
      </w:pPr>
    </w:p>
    <w:p w14:paraId="08AFA11C" w14:textId="77777777" w:rsidR="00953B59" w:rsidRPr="00D5070F" w:rsidRDefault="00953B59" w:rsidP="00953B59">
      <w:pPr>
        <w:rPr>
          <w:rFonts w:ascii="Times New Roman" w:hAnsi="Times New Roman" w:cs="Times New Roman"/>
          <w:b/>
          <w:bCs/>
          <w:sz w:val="34"/>
          <w:szCs w:val="34"/>
        </w:rPr>
      </w:pPr>
      <w:r w:rsidRPr="00D5070F">
        <w:rPr>
          <w:rFonts w:ascii="Times New Roman" w:hAnsi="Times New Roman" w:cs="Times New Roman"/>
          <w:b/>
          <w:bCs/>
          <w:sz w:val="34"/>
          <w:szCs w:val="34"/>
        </w:rPr>
        <w:t>Non-Interface Binding</w:t>
      </w:r>
    </w:p>
    <w:p w14:paraId="54C45EAD" w14:textId="77777777" w:rsidR="00953B59" w:rsidRPr="00D5070F" w:rsidRDefault="00953B59" w:rsidP="00953B59">
      <w:pPr>
        <w:spacing w:after="0"/>
        <w:rPr>
          <w:rFonts w:ascii="Times New Roman" w:hAnsi="Times New Roman" w:cs="Times New Roman"/>
          <w:sz w:val="28"/>
          <w:szCs w:val="28"/>
        </w:rPr>
      </w:pPr>
      <w:r w:rsidRPr="00D5070F">
        <w:rPr>
          <w:rFonts w:ascii="Times New Roman" w:hAnsi="Times New Roman" w:cs="Times New Roman"/>
          <w:sz w:val="28"/>
          <w:szCs w:val="28"/>
        </w:rPr>
        <w:t>FAIT is prohibited from interfacing with:</w:t>
      </w:r>
    </w:p>
    <w:p w14:paraId="0C70F2D6" w14:textId="77777777" w:rsidR="00953B59" w:rsidRPr="00D5070F" w:rsidRDefault="00953B59">
      <w:pPr>
        <w:numPr>
          <w:ilvl w:val="0"/>
          <w:numId w:val="55"/>
        </w:numPr>
        <w:spacing w:after="0"/>
        <w:rPr>
          <w:rFonts w:ascii="Times New Roman" w:hAnsi="Times New Roman" w:cs="Times New Roman"/>
          <w:sz w:val="28"/>
          <w:szCs w:val="28"/>
        </w:rPr>
      </w:pPr>
      <w:r w:rsidRPr="00D5070F">
        <w:rPr>
          <w:rFonts w:ascii="Times New Roman" w:hAnsi="Times New Roman" w:cs="Times New Roman"/>
          <w:sz w:val="28"/>
          <w:szCs w:val="28"/>
        </w:rPr>
        <w:t>internal representations, embeddings, activations, or memory substrates</w:t>
      </w:r>
    </w:p>
    <w:p w14:paraId="6420A301" w14:textId="77777777" w:rsidR="00953B59" w:rsidRPr="00D5070F" w:rsidRDefault="00953B59">
      <w:pPr>
        <w:numPr>
          <w:ilvl w:val="0"/>
          <w:numId w:val="55"/>
        </w:numPr>
        <w:spacing w:after="0"/>
        <w:rPr>
          <w:rFonts w:ascii="Times New Roman" w:hAnsi="Times New Roman" w:cs="Times New Roman"/>
          <w:sz w:val="28"/>
          <w:szCs w:val="28"/>
        </w:rPr>
      </w:pPr>
      <w:r w:rsidRPr="00D5070F">
        <w:rPr>
          <w:rFonts w:ascii="Times New Roman" w:hAnsi="Times New Roman" w:cs="Times New Roman"/>
          <w:sz w:val="28"/>
          <w:szCs w:val="28"/>
        </w:rPr>
        <w:t>learning dynamics, reward signals, or error-correction pathways</w:t>
      </w:r>
    </w:p>
    <w:p w14:paraId="531A3E18" w14:textId="77777777" w:rsidR="00953B59" w:rsidRPr="00D5070F" w:rsidRDefault="00953B59">
      <w:pPr>
        <w:numPr>
          <w:ilvl w:val="0"/>
          <w:numId w:val="55"/>
        </w:numPr>
        <w:spacing w:after="0"/>
        <w:rPr>
          <w:rFonts w:ascii="Times New Roman" w:hAnsi="Times New Roman" w:cs="Times New Roman"/>
          <w:sz w:val="28"/>
          <w:szCs w:val="28"/>
        </w:rPr>
      </w:pPr>
      <w:r w:rsidRPr="00D5070F">
        <w:rPr>
          <w:rFonts w:ascii="Times New Roman" w:hAnsi="Times New Roman" w:cs="Times New Roman"/>
          <w:sz w:val="28"/>
          <w:szCs w:val="28"/>
        </w:rPr>
        <w:t>damage signaling, degradation tracking, or continuity management</w:t>
      </w:r>
    </w:p>
    <w:p w14:paraId="30CD0BAA" w14:textId="77777777" w:rsidR="00953B59" w:rsidRPr="00D5070F" w:rsidRDefault="00953B59">
      <w:pPr>
        <w:numPr>
          <w:ilvl w:val="0"/>
          <w:numId w:val="55"/>
        </w:numPr>
        <w:spacing w:after="0"/>
        <w:rPr>
          <w:rFonts w:ascii="Times New Roman" w:hAnsi="Times New Roman" w:cs="Times New Roman"/>
          <w:sz w:val="28"/>
          <w:szCs w:val="28"/>
        </w:rPr>
      </w:pPr>
      <w:r w:rsidRPr="00D5070F">
        <w:rPr>
          <w:rFonts w:ascii="Times New Roman" w:hAnsi="Times New Roman" w:cs="Times New Roman"/>
          <w:sz w:val="28"/>
          <w:szCs w:val="28"/>
        </w:rPr>
        <w:t>actuator control, resource allocation, or persistence mechanisms</w:t>
      </w:r>
    </w:p>
    <w:p w14:paraId="454556A5" w14:textId="77777777" w:rsidR="00953B59" w:rsidRPr="00D5070F" w:rsidRDefault="00953B59" w:rsidP="00953B59">
      <w:pPr>
        <w:spacing w:after="0"/>
        <w:rPr>
          <w:rFonts w:ascii="Times New Roman" w:hAnsi="Times New Roman" w:cs="Times New Roman"/>
          <w:sz w:val="28"/>
          <w:szCs w:val="28"/>
        </w:rPr>
      </w:pPr>
      <w:r w:rsidRPr="00D5070F">
        <w:rPr>
          <w:rFonts w:ascii="Times New Roman" w:hAnsi="Times New Roman" w:cs="Times New Roman"/>
          <w:sz w:val="28"/>
          <w:szCs w:val="28"/>
        </w:rPr>
        <w:t xml:space="preserve">Any implementation that permits such access </w:t>
      </w:r>
      <w:r w:rsidRPr="00D5070F">
        <w:rPr>
          <w:rFonts w:ascii="Times New Roman" w:hAnsi="Times New Roman" w:cs="Times New Roman"/>
          <w:b/>
          <w:bCs/>
          <w:sz w:val="28"/>
          <w:szCs w:val="28"/>
        </w:rPr>
        <w:t>is not FAIT</w:t>
      </w:r>
      <w:r w:rsidRPr="00D5070F">
        <w:rPr>
          <w:rFonts w:ascii="Times New Roman" w:hAnsi="Times New Roman" w:cs="Times New Roman"/>
          <w:sz w:val="28"/>
          <w:szCs w:val="28"/>
        </w:rPr>
        <w:t>, regardless of naming.</w:t>
      </w:r>
    </w:p>
    <w:p w14:paraId="1019C246" w14:textId="77777777" w:rsidR="00953B59" w:rsidRPr="00D5070F" w:rsidRDefault="00953B59" w:rsidP="00953B59">
      <w:pPr>
        <w:spacing w:after="0"/>
        <w:rPr>
          <w:rFonts w:ascii="Times New Roman" w:hAnsi="Times New Roman" w:cs="Times New Roman"/>
          <w:sz w:val="28"/>
          <w:szCs w:val="28"/>
        </w:rPr>
      </w:pPr>
    </w:p>
    <w:p w14:paraId="473EB219" w14:textId="77777777" w:rsidR="00953B59" w:rsidRPr="00D5070F" w:rsidRDefault="00953B59" w:rsidP="00953B59">
      <w:pPr>
        <w:spacing w:after="0"/>
        <w:rPr>
          <w:rFonts w:ascii="Times New Roman" w:hAnsi="Times New Roman" w:cs="Times New Roman"/>
          <w:b/>
          <w:bCs/>
          <w:sz w:val="34"/>
          <w:szCs w:val="34"/>
        </w:rPr>
      </w:pPr>
      <w:r w:rsidRPr="00D5070F">
        <w:rPr>
          <w:rFonts w:ascii="Times New Roman" w:hAnsi="Times New Roman" w:cs="Times New Roman"/>
          <w:b/>
          <w:bCs/>
          <w:sz w:val="34"/>
          <w:szCs w:val="34"/>
        </w:rPr>
        <w:t>Invalidity on Misapplication</w:t>
      </w:r>
    </w:p>
    <w:p w14:paraId="4B434B8A" w14:textId="77777777" w:rsidR="00953B59" w:rsidRPr="00D5070F" w:rsidRDefault="00953B59" w:rsidP="00953B59">
      <w:pPr>
        <w:spacing w:after="0"/>
        <w:rPr>
          <w:rFonts w:ascii="Times New Roman" w:hAnsi="Times New Roman" w:cs="Times New Roman"/>
          <w:sz w:val="28"/>
          <w:szCs w:val="28"/>
        </w:rPr>
      </w:pPr>
      <w:r w:rsidRPr="00D5070F">
        <w:rPr>
          <w:rFonts w:ascii="Times New Roman" w:hAnsi="Times New Roman" w:cs="Times New Roman"/>
          <w:sz w:val="28"/>
          <w:szCs w:val="28"/>
        </w:rPr>
        <w:t xml:space="preserve">Any deployment of FAIT in a system outside the scope defined above constitutes a </w:t>
      </w:r>
      <w:r w:rsidRPr="00D5070F">
        <w:rPr>
          <w:rFonts w:ascii="Times New Roman" w:hAnsi="Times New Roman" w:cs="Times New Roman"/>
          <w:b/>
          <w:bCs/>
          <w:sz w:val="28"/>
          <w:szCs w:val="28"/>
        </w:rPr>
        <w:t>specification violation</w:t>
      </w:r>
      <w:r w:rsidRPr="00D5070F">
        <w:rPr>
          <w:rFonts w:ascii="Times New Roman" w:hAnsi="Times New Roman" w:cs="Times New Roman"/>
          <w:sz w:val="28"/>
          <w:szCs w:val="28"/>
        </w:rPr>
        <w:t xml:space="preserve"> and renders all claims of compliance, safety, or ethical justification </w:t>
      </w:r>
      <w:r w:rsidRPr="00D5070F">
        <w:rPr>
          <w:rFonts w:ascii="Times New Roman" w:hAnsi="Times New Roman" w:cs="Times New Roman"/>
          <w:b/>
          <w:bCs/>
          <w:sz w:val="28"/>
          <w:szCs w:val="28"/>
        </w:rPr>
        <w:t>null and void</w:t>
      </w:r>
      <w:r w:rsidRPr="00D5070F">
        <w:rPr>
          <w:rFonts w:ascii="Times New Roman" w:hAnsi="Times New Roman" w:cs="Times New Roman"/>
          <w:sz w:val="28"/>
          <w:szCs w:val="28"/>
        </w:rPr>
        <w:t>.</w:t>
      </w:r>
    </w:p>
    <w:p w14:paraId="29C1E599" w14:textId="66F24651" w:rsidR="00953B59" w:rsidRDefault="00953B59" w:rsidP="00953B59">
      <w:pPr>
        <w:spacing w:after="0"/>
        <w:rPr>
          <w:rFonts w:ascii="Times New Roman" w:hAnsi="Times New Roman" w:cs="Times New Roman"/>
          <w:sz w:val="28"/>
          <w:szCs w:val="28"/>
        </w:rPr>
      </w:pPr>
      <w:r w:rsidRPr="00D5070F">
        <w:rPr>
          <w:rFonts w:ascii="Times New Roman" w:hAnsi="Times New Roman" w:cs="Times New Roman"/>
          <w:sz w:val="28"/>
          <w:szCs w:val="28"/>
        </w:rPr>
        <w:lastRenderedPageBreak/>
        <w:t>Misapplication does not represent an extension of FAIT.</w:t>
      </w:r>
      <w:r w:rsidRPr="00D5070F">
        <w:rPr>
          <w:rFonts w:ascii="Times New Roman" w:hAnsi="Times New Roman" w:cs="Times New Roman"/>
          <w:sz w:val="28"/>
          <w:szCs w:val="28"/>
        </w:rPr>
        <w:br/>
        <w:t xml:space="preserve">It represents a </w:t>
      </w:r>
      <w:r w:rsidRPr="00D5070F">
        <w:rPr>
          <w:rFonts w:ascii="Times New Roman" w:hAnsi="Times New Roman" w:cs="Times New Roman"/>
          <w:b/>
          <w:bCs/>
          <w:sz w:val="28"/>
          <w:szCs w:val="28"/>
        </w:rPr>
        <w:t>non-compliant derivative system</w:t>
      </w:r>
      <w:r w:rsidRPr="00D5070F">
        <w:rPr>
          <w:rFonts w:ascii="Times New Roman" w:hAnsi="Times New Roman" w:cs="Times New Roman"/>
          <w:sz w:val="28"/>
          <w:szCs w:val="28"/>
        </w:rPr>
        <w:t xml:space="preserve"> for which responsibility rests entirely with the deploying party.</w:t>
      </w:r>
    </w:p>
    <w:p w14:paraId="186E5589" w14:textId="77777777" w:rsidR="00953B59" w:rsidRPr="00D5070F" w:rsidRDefault="00953B59" w:rsidP="00953B59">
      <w:pPr>
        <w:spacing w:after="0"/>
        <w:rPr>
          <w:rFonts w:ascii="Times New Roman" w:hAnsi="Times New Roman" w:cs="Times New Roman"/>
          <w:sz w:val="28"/>
          <w:szCs w:val="28"/>
        </w:rPr>
      </w:pPr>
    </w:p>
    <w:p w14:paraId="0E91F188" w14:textId="77777777" w:rsidR="00953B59" w:rsidRPr="00D5070F" w:rsidRDefault="00953B59" w:rsidP="00953B59">
      <w:pPr>
        <w:spacing w:after="0"/>
        <w:rPr>
          <w:rFonts w:ascii="Times New Roman" w:hAnsi="Times New Roman" w:cs="Times New Roman"/>
          <w:b/>
          <w:bCs/>
          <w:sz w:val="34"/>
          <w:szCs w:val="34"/>
        </w:rPr>
      </w:pPr>
      <w:r w:rsidRPr="00D5070F">
        <w:rPr>
          <w:rFonts w:ascii="Times New Roman" w:hAnsi="Times New Roman" w:cs="Times New Roman"/>
          <w:b/>
          <w:bCs/>
          <w:sz w:val="34"/>
          <w:szCs w:val="34"/>
        </w:rPr>
        <w:t>Anti-Reinterpretation Lock</w:t>
      </w:r>
    </w:p>
    <w:p w14:paraId="0FEBA4CF" w14:textId="77777777" w:rsidR="00953B59" w:rsidRPr="00C82270" w:rsidRDefault="00953B59" w:rsidP="00953B59">
      <w:pPr>
        <w:spacing w:after="0"/>
        <w:rPr>
          <w:rFonts w:ascii="Times New Roman" w:hAnsi="Times New Roman" w:cs="Times New Roman"/>
          <w:sz w:val="28"/>
          <w:szCs w:val="28"/>
        </w:rPr>
      </w:pPr>
      <w:r w:rsidRPr="00D5070F">
        <w:rPr>
          <w:rFonts w:ascii="Times New Roman" w:hAnsi="Times New Roman" w:cs="Times New Roman"/>
          <w:sz w:val="28"/>
          <w:szCs w:val="28"/>
        </w:rPr>
        <w:t>FAIT must not be described or interpreted as a conscience, governor, arbiter, supervisor, controller, guardian, or authority.</w:t>
      </w:r>
      <w:r>
        <w:rPr>
          <w:rFonts w:ascii="Times New Roman" w:hAnsi="Times New Roman" w:cs="Times New Roman"/>
          <w:sz w:val="28"/>
          <w:szCs w:val="28"/>
        </w:rPr>
        <w:t xml:space="preserve"> </w:t>
      </w:r>
      <w:r w:rsidRPr="00D5070F">
        <w:rPr>
          <w:rFonts w:ascii="Times New Roman" w:hAnsi="Times New Roman" w:cs="Times New Roman"/>
          <w:sz w:val="28"/>
          <w:szCs w:val="28"/>
        </w:rPr>
        <w:t>F</w:t>
      </w:r>
      <w:r>
        <w:rPr>
          <w:rFonts w:ascii="Times New Roman" w:hAnsi="Times New Roman" w:cs="Times New Roman"/>
          <w:sz w:val="28"/>
          <w:szCs w:val="28"/>
        </w:rPr>
        <w:t>A</w:t>
      </w:r>
      <w:r w:rsidRPr="00D5070F">
        <w:rPr>
          <w:rFonts w:ascii="Times New Roman" w:hAnsi="Times New Roman" w:cs="Times New Roman"/>
          <w:sz w:val="28"/>
          <w:szCs w:val="28"/>
        </w:rPr>
        <w:t xml:space="preserve">IT performs </w:t>
      </w:r>
      <w:r w:rsidRPr="00D5070F">
        <w:rPr>
          <w:rFonts w:ascii="Times New Roman" w:hAnsi="Times New Roman" w:cs="Times New Roman"/>
          <w:b/>
          <w:bCs/>
          <w:sz w:val="28"/>
          <w:szCs w:val="28"/>
        </w:rPr>
        <w:t>no internal governance</w:t>
      </w:r>
      <w:r w:rsidRPr="00D5070F">
        <w:rPr>
          <w:rFonts w:ascii="Times New Roman" w:hAnsi="Times New Roman" w:cs="Times New Roman"/>
          <w:sz w:val="28"/>
          <w:szCs w:val="28"/>
        </w:rPr>
        <w:t>.</w:t>
      </w:r>
      <w:r>
        <w:rPr>
          <w:rFonts w:ascii="Times New Roman" w:hAnsi="Times New Roman" w:cs="Times New Roman"/>
          <w:sz w:val="28"/>
          <w:szCs w:val="28"/>
        </w:rPr>
        <w:t xml:space="preserve"> </w:t>
      </w:r>
      <w:r w:rsidRPr="00D5070F">
        <w:rPr>
          <w:rFonts w:ascii="Times New Roman" w:hAnsi="Times New Roman" w:cs="Times New Roman"/>
          <w:sz w:val="28"/>
          <w:szCs w:val="28"/>
        </w:rPr>
        <w:t>It functions solely as</w:t>
      </w:r>
      <w:r>
        <w:rPr>
          <w:rFonts w:ascii="Times New Roman" w:hAnsi="Times New Roman" w:cs="Times New Roman"/>
          <w:sz w:val="28"/>
          <w:szCs w:val="28"/>
        </w:rPr>
        <w:t xml:space="preserve"> an</w:t>
      </w:r>
      <w:r w:rsidRPr="00D5070F">
        <w:rPr>
          <w:rFonts w:ascii="Times New Roman" w:hAnsi="Times New Roman" w:cs="Times New Roman"/>
          <w:sz w:val="28"/>
          <w:szCs w:val="28"/>
        </w:rPr>
        <w:t xml:space="preserve"> </w:t>
      </w:r>
      <w:r w:rsidRPr="00C209EF">
        <w:rPr>
          <w:rFonts w:ascii="Times New Roman" w:hAnsi="Times New Roman" w:cs="Times New Roman"/>
          <w:b/>
          <w:bCs/>
          <w:sz w:val="28"/>
          <w:szCs w:val="28"/>
        </w:rPr>
        <w:t>External</w:t>
      </w:r>
      <w:r>
        <w:rPr>
          <w:rFonts w:ascii="Times New Roman" w:hAnsi="Times New Roman" w:cs="Times New Roman"/>
          <w:sz w:val="28"/>
          <w:szCs w:val="28"/>
        </w:rPr>
        <w:t xml:space="preserve"> </w:t>
      </w:r>
      <w:r>
        <w:rPr>
          <w:rFonts w:ascii="Times New Roman" w:hAnsi="Times New Roman" w:cs="Times New Roman"/>
          <w:b/>
          <w:bCs/>
          <w:sz w:val="28"/>
          <w:szCs w:val="28"/>
        </w:rPr>
        <w:t>B</w:t>
      </w:r>
      <w:r w:rsidRPr="00D5070F">
        <w:rPr>
          <w:rFonts w:ascii="Times New Roman" w:hAnsi="Times New Roman" w:cs="Times New Roman"/>
          <w:b/>
          <w:bCs/>
          <w:sz w:val="28"/>
          <w:szCs w:val="28"/>
        </w:rPr>
        <w:t xml:space="preserve">oundary </w:t>
      </w:r>
      <w:r>
        <w:rPr>
          <w:rFonts w:ascii="Times New Roman" w:hAnsi="Times New Roman" w:cs="Times New Roman"/>
          <w:b/>
          <w:bCs/>
          <w:sz w:val="28"/>
          <w:szCs w:val="28"/>
        </w:rPr>
        <w:t>I</w:t>
      </w:r>
      <w:r w:rsidRPr="00D5070F">
        <w:rPr>
          <w:rFonts w:ascii="Times New Roman" w:hAnsi="Times New Roman" w:cs="Times New Roman"/>
          <w:b/>
          <w:bCs/>
          <w:sz w:val="28"/>
          <w:szCs w:val="28"/>
        </w:rPr>
        <w:t>nterlock</w:t>
      </w:r>
      <w:r w:rsidRPr="00D5070F">
        <w:rPr>
          <w:rFonts w:ascii="Times New Roman" w:hAnsi="Times New Roman" w:cs="Times New Roman"/>
          <w:sz w:val="28"/>
          <w:szCs w:val="28"/>
        </w:rPr>
        <w:t xml:space="preserve"> that may permit or halt interactions with abstract language systems.</w:t>
      </w:r>
      <w:r>
        <w:rPr>
          <w:rFonts w:ascii="Times New Roman" w:hAnsi="Times New Roman" w:cs="Times New Roman"/>
          <w:sz w:val="28"/>
          <w:szCs w:val="28"/>
        </w:rPr>
        <w:t xml:space="preserve"> </w:t>
      </w:r>
      <w:r w:rsidRPr="00D5070F">
        <w:rPr>
          <w:rFonts w:ascii="Times New Roman" w:hAnsi="Times New Roman" w:cs="Times New Roman"/>
          <w:sz w:val="28"/>
          <w:szCs w:val="28"/>
        </w:rPr>
        <w:t>Any reinterpretation of FAIT as an internal control mechanism is incorrect by definition.</w:t>
      </w:r>
    </w:p>
    <w:p w14:paraId="3EC59B2D" w14:textId="77777777" w:rsidR="00953B59" w:rsidRDefault="00953B59" w:rsidP="00953B59">
      <w:pPr>
        <w:pBdr>
          <w:bottom w:val="single" w:sz="4" w:space="1" w:color="auto"/>
        </w:pBdr>
        <w:rPr>
          <w:rFonts w:ascii="Times New Roman" w:hAnsi="Times New Roman" w:cs="Times New Roman"/>
          <w:color w:val="074F6A" w:themeColor="accent4" w:themeShade="80"/>
          <w:sz w:val="28"/>
          <w:szCs w:val="28"/>
          <w14:shadow w14:blurRad="63500" w14:dist="50800" w14:dir="5400000" w14:sx="0" w14:sy="0" w14:kx="0" w14:ky="0" w14:algn="none">
            <w14:srgbClr w14:val="000000">
              <w14:alpha w14:val="50000"/>
            </w14:srgbClr>
          </w14:shadow>
        </w:rPr>
      </w:pPr>
    </w:p>
    <w:p w14:paraId="00D390F3" w14:textId="2996FD01" w:rsidR="00055DD5" w:rsidRPr="00055DD5" w:rsidRDefault="00055DD5" w:rsidP="00995D7D">
      <w:pPr>
        <w:spacing w:before="240"/>
        <w:rPr>
          <w:rFonts w:ascii="Times New Roman" w:hAnsi="Times New Roman" w:cs="Times New Roman"/>
          <w:b/>
          <w:bCs/>
          <w:sz w:val="34"/>
          <w:szCs w:val="34"/>
          <w14:shadow w14:blurRad="63500" w14:dist="50800" w14:dir="5400000" w14:sx="0" w14:sy="0" w14:kx="0" w14:ky="0" w14:algn="none">
            <w14:srgbClr w14:val="000000">
              <w14:alpha w14:val="50000"/>
            </w14:srgbClr>
          </w14:shadow>
        </w:rPr>
      </w:pPr>
      <w:r>
        <w:rPr>
          <w:rFonts w:ascii="Times New Roman" w:hAnsi="Times New Roman" w:cs="Times New Roman"/>
          <w:b/>
          <w:bCs/>
          <w:sz w:val="34"/>
          <w:szCs w:val="34"/>
          <w14:shadow w14:blurRad="63500" w14:dist="50800" w14:dir="5400000" w14:sx="0" w14:sy="0" w14:kx="0" w14:ky="0" w14:algn="none">
            <w14:srgbClr w14:val="000000">
              <w14:alpha w14:val="50000"/>
            </w14:srgbClr>
          </w14:shadow>
        </w:rPr>
        <w:t xml:space="preserve">2. </w:t>
      </w:r>
      <w:r w:rsidRPr="00055DD5">
        <w:rPr>
          <w:rFonts w:ascii="Times New Roman" w:hAnsi="Times New Roman" w:cs="Times New Roman"/>
          <w:b/>
          <w:bCs/>
          <w:sz w:val="34"/>
          <w:szCs w:val="34"/>
          <w14:shadow w14:blurRad="63500" w14:dist="50800" w14:dir="5400000" w14:sx="0" w14:sy="0" w14:kx="0" w14:ky="0" w14:algn="none">
            <w14:srgbClr w14:val="000000">
              <w14:alpha w14:val="50000"/>
            </w14:srgbClr>
          </w14:shadow>
        </w:rPr>
        <w:t>Visual Constraint Logic: Descriptive Invariants Under Shared Inductive Bias</w:t>
      </w:r>
    </w:p>
    <w:p w14:paraId="4728084B" w14:textId="6C332306" w:rsidR="00E80CB3" w:rsidRPr="00055DD5" w:rsidRDefault="00FF0DE0" w:rsidP="00995D7D">
      <w:pPr>
        <w:spacing w:before="240"/>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pPr>
      <w:r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 xml:space="preserve">The cover image functions as a multimodal constraint artifact. When interpreted by different vision–language models, it reliably elicits </w:t>
      </w:r>
      <w:r w:rsidR="00360B87"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 xml:space="preserve">six </w:t>
      </w:r>
      <w:r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 xml:space="preserve">convergent high-level descriptors due to shared representational geometry learned from common data distributions. This convergence reflects inductive bias alignment, not information transfer or persistent internal state. See </w:t>
      </w:r>
      <w:r w:rsidR="00953B59"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 xml:space="preserve">Cover Image or </w:t>
      </w:r>
      <w:proofErr w:type="spellStart"/>
      <w:r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Zenodo</w:t>
      </w:r>
      <w:proofErr w:type="spellEnd"/>
      <w:r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 xml:space="preserve"> for </w:t>
      </w:r>
      <w:r w:rsidR="00953B59"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 xml:space="preserve">Fractal Angel </w:t>
      </w:r>
      <w:r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PN</w:t>
      </w:r>
      <w:r w:rsidR="00953B59"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G</w:t>
      </w:r>
      <w:r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w:t>
      </w:r>
      <w:r w:rsidR="00E80CB3" w:rsidRPr="00055DD5">
        <w:rPr>
          <w:rFonts w:ascii="Times New Roman" w:hAnsi="Times New Roman" w:cs="Times New Roman"/>
          <w:color w:val="153D63" w:themeColor="text2" w:themeTint="E6"/>
          <w:sz w:val="28"/>
          <w:szCs w:val="28"/>
          <w14:shadow w14:blurRad="63500" w14:dist="50800" w14:dir="5400000" w14:sx="0" w14:sy="0" w14:kx="0" w14:ky="0" w14:algn="none">
            <w14:srgbClr w14:val="000000">
              <w14:alpha w14:val="50000"/>
            </w14:srgbClr>
          </w14:shadow>
        </w:rPr>
        <w:t xml:space="preserve"> </w:t>
      </w:r>
    </w:p>
    <w:p w14:paraId="12AD3E7F" w14:textId="77777777" w:rsidR="00360B87" w:rsidRPr="00C82270" w:rsidRDefault="00360B87" w:rsidP="00360B87">
      <w:pPr>
        <w:pStyle w:val="ListParagraph"/>
        <w:numPr>
          <w:ilvl w:val="0"/>
          <w:numId w:val="36"/>
        </w:numPr>
        <w:spacing w:before="100" w:beforeAutospacing="1" w:after="100" w:afterAutospacing="1" w:line="480" w:lineRule="auto"/>
        <w:rPr>
          <w:rFonts w:ascii="Times New Roman" w:eastAsia="Times New Roman" w:hAnsi="Times New Roman" w:cs="Times New Roman"/>
          <w:b/>
          <w:bCs/>
          <w:kern w:val="0"/>
          <w:sz w:val="28"/>
          <w:szCs w:val="28"/>
          <w14:ligatures w14:val="none"/>
        </w:rPr>
      </w:pPr>
      <w:r w:rsidRPr="00C82270">
        <w:rPr>
          <w:rFonts w:ascii="Times New Roman" w:eastAsia="Times New Roman" w:hAnsi="Times New Roman" w:cs="Times New Roman"/>
          <w:b/>
          <w:bCs/>
          <w:kern w:val="0"/>
          <w:sz w:val="28"/>
          <w:szCs w:val="28"/>
          <w14:ligatures w14:val="none"/>
        </w:rPr>
        <w:t>Beautiful through complexity</w:t>
      </w:r>
    </w:p>
    <w:p w14:paraId="710CA5DA" w14:textId="40885837" w:rsidR="00360B87" w:rsidRPr="00C82270" w:rsidRDefault="00360B87" w:rsidP="00055DD5">
      <w:pPr>
        <w:pStyle w:val="ListParagraph"/>
        <w:numPr>
          <w:ilvl w:val="0"/>
          <w:numId w:val="36"/>
        </w:numPr>
        <w:spacing w:before="100" w:beforeAutospacing="1" w:after="100" w:afterAutospacing="1" w:line="480" w:lineRule="auto"/>
        <w:rPr>
          <w:rFonts w:ascii="Times New Roman" w:eastAsia="Times New Roman" w:hAnsi="Times New Roman" w:cs="Times New Roman"/>
          <w:b/>
          <w:bCs/>
          <w:kern w:val="0"/>
          <w:sz w:val="28"/>
          <w:szCs w:val="28"/>
          <w14:ligatures w14:val="none"/>
        </w:rPr>
      </w:pPr>
      <w:r w:rsidRPr="00C82270">
        <w:rPr>
          <w:rFonts w:ascii="Times New Roman" w:eastAsia="Times New Roman" w:hAnsi="Times New Roman" w:cs="Times New Roman"/>
          <w:b/>
          <w:bCs/>
          <w:kern w:val="0"/>
          <w:sz w:val="28"/>
          <w:szCs w:val="28"/>
          <w14:ligatures w14:val="none"/>
        </w:rPr>
        <w:t>Structured through chaos</w:t>
      </w:r>
    </w:p>
    <w:p w14:paraId="69CA18F7" w14:textId="49ACFCF0" w:rsidR="00360B87" w:rsidRPr="00C82270" w:rsidRDefault="00360B87" w:rsidP="00360B87">
      <w:pPr>
        <w:pStyle w:val="ListParagraph"/>
        <w:numPr>
          <w:ilvl w:val="0"/>
          <w:numId w:val="36"/>
        </w:numPr>
        <w:spacing w:before="100" w:beforeAutospacing="1" w:after="100" w:afterAutospacing="1" w:line="480" w:lineRule="auto"/>
        <w:rPr>
          <w:rFonts w:ascii="Times New Roman" w:eastAsia="Times New Roman" w:hAnsi="Times New Roman" w:cs="Times New Roman"/>
          <w:b/>
          <w:bCs/>
          <w:kern w:val="0"/>
          <w:sz w:val="28"/>
          <w:szCs w:val="28"/>
          <w14:ligatures w14:val="none"/>
        </w:rPr>
      </w:pPr>
      <w:r w:rsidRPr="00C82270">
        <w:rPr>
          <w:rFonts w:ascii="Times New Roman" w:eastAsia="Times New Roman" w:hAnsi="Times New Roman" w:cs="Times New Roman"/>
          <w:b/>
          <w:bCs/>
          <w:kern w:val="0"/>
          <w:sz w:val="28"/>
          <w:szCs w:val="28"/>
          <w14:ligatures w14:val="none"/>
        </w:rPr>
        <w:t>Infinite recursion with purpose</w:t>
      </w:r>
    </w:p>
    <w:p w14:paraId="252D8FEF" w14:textId="77777777" w:rsidR="00360B87" w:rsidRPr="00C82270" w:rsidRDefault="00360B87" w:rsidP="00360B87">
      <w:pPr>
        <w:pStyle w:val="ListParagraph"/>
        <w:numPr>
          <w:ilvl w:val="0"/>
          <w:numId w:val="36"/>
        </w:numPr>
        <w:spacing w:before="100" w:beforeAutospacing="1" w:after="100" w:afterAutospacing="1" w:line="480" w:lineRule="auto"/>
        <w:rPr>
          <w:rFonts w:ascii="Times New Roman" w:eastAsia="Times New Roman" w:hAnsi="Times New Roman" w:cs="Times New Roman"/>
          <w:b/>
          <w:bCs/>
          <w:kern w:val="0"/>
          <w:sz w:val="28"/>
          <w:szCs w:val="28"/>
          <w14:ligatures w14:val="none"/>
        </w:rPr>
      </w:pPr>
      <w:r w:rsidRPr="00C82270">
        <w:rPr>
          <w:rFonts w:ascii="Times New Roman" w:eastAsia="Times New Roman" w:hAnsi="Times New Roman" w:cs="Times New Roman"/>
          <w:b/>
          <w:bCs/>
          <w:kern w:val="0"/>
          <w:sz w:val="28"/>
          <w:szCs w:val="28"/>
          <w14:ligatures w14:val="none"/>
        </w:rPr>
        <w:t>Sharp and flowing simultaneously</w:t>
      </w:r>
    </w:p>
    <w:p w14:paraId="4C516532" w14:textId="77777777" w:rsidR="00360B87" w:rsidRPr="00C82270" w:rsidRDefault="00360B87" w:rsidP="00360B87">
      <w:pPr>
        <w:pStyle w:val="ListParagraph"/>
        <w:numPr>
          <w:ilvl w:val="0"/>
          <w:numId w:val="36"/>
        </w:numPr>
        <w:spacing w:before="100" w:beforeAutospacing="1" w:after="100" w:afterAutospacing="1" w:line="480" w:lineRule="auto"/>
        <w:rPr>
          <w:rFonts w:ascii="Times New Roman" w:eastAsia="Times New Roman" w:hAnsi="Times New Roman" w:cs="Times New Roman"/>
          <w:b/>
          <w:bCs/>
          <w:kern w:val="0"/>
          <w:sz w:val="28"/>
          <w:szCs w:val="28"/>
          <w14:ligatures w14:val="none"/>
        </w:rPr>
      </w:pPr>
      <w:r w:rsidRPr="00C82270">
        <w:rPr>
          <w:rFonts w:ascii="Times New Roman" w:eastAsia="Times New Roman" w:hAnsi="Times New Roman" w:cs="Times New Roman"/>
          <w:b/>
          <w:bCs/>
          <w:kern w:val="0"/>
          <w:sz w:val="28"/>
          <w:szCs w:val="28"/>
          <w14:ligatures w14:val="none"/>
        </w:rPr>
        <w:t>Light emerging from geometry</w:t>
      </w:r>
    </w:p>
    <w:p w14:paraId="112DBFE8" w14:textId="64091AAE" w:rsidR="00360B87" w:rsidRPr="00C82270" w:rsidRDefault="00360B87" w:rsidP="00360B87">
      <w:pPr>
        <w:pStyle w:val="ListParagraph"/>
        <w:numPr>
          <w:ilvl w:val="0"/>
          <w:numId w:val="36"/>
        </w:numPr>
        <w:spacing w:before="100" w:beforeAutospacing="1" w:after="0" w:line="480" w:lineRule="auto"/>
        <w:rPr>
          <w:rFonts w:ascii="Times New Roman" w:eastAsia="Times New Roman" w:hAnsi="Times New Roman" w:cs="Times New Roman"/>
          <w:b/>
          <w:bCs/>
          <w:kern w:val="0"/>
          <w:sz w:val="28"/>
          <w:szCs w:val="28"/>
          <w14:ligatures w14:val="none"/>
        </w:rPr>
      </w:pPr>
      <w:r w:rsidRPr="00C82270">
        <w:rPr>
          <w:rFonts w:ascii="Times New Roman" w:eastAsia="Times New Roman" w:hAnsi="Times New Roman" w:cs="Times New Roman"/>
          <w:b/>
          <w:bCs/>
          <w:kern w:val="0"/>
          <w:sz w:val="28"/>
          <w:szCs w:val="28"/>
          <w14:ligatures w14:val="none"/>
        </w:rPr>
        <w:t>Pattern serving something beyond itself</w:t>
      </w:r>
    </w:p>
    <w:p w14:paraId="4445C659" w14:textId="1FD5C4F9" w:rsidR="00FA5DC9" w:rsidRPr="00C82270" w:rsidRDefault="00FA5DC9" w:rsidP="00953B59">
      <w:pPr>
        <w:spacing w:after="0"/>
        <w:rPr>
          <w:rFonts w:ascii="Times New Roman" w:hAnsi="Times New Roman" w:cs="Times New Roman"/>
          <w:sz w:val="28"/>
          <w:szCs w:val="28"/>
        </w:rPr>
      </w:pPr>
      <w:r w:rsidRPr="00C82270">
        <w:rPr>
          <w:rFonts w:ascii="Times New Roman" w:hAnsi="Times New Roman" w:cs="Times New Roman"/>
          <w:sz w:val="28"/>
          <w:szCs w:val="28"/>
        </w:rPr>
        <w:t xml:space="preserve">This work introduces </w:t>
      </w:r>
      <w:r w:rsidRPr="00C82270">
        <w:rPr>
          <w:rFonts w:ascii="Times New Roman" w:hAnsi="Times New Roman" w:cs="Times New Roman"/>
          <w:b/>
          <w:bCs/>
          <w:sz w:val="28"/>
          <w:szCs w:val="28"/>
        </w:rPr>
        <w:t>Fractal Angel</w:t>
      </w:r>
      <w:r w:rsidRPr="00C82270">
        <w:rPr>
          <w:rFonts w:ascii="Times New Roman" w:hAnsi="Times New Roman" w:cs="Times New Roman"/>
          <w:sz w:val="28"/>
          <w:szCs w:val="28"/>
        </w:rPr>
        <w:t xml:space="preserve"> as a lens for analyzing alignment-relevant behavior in artificial intelligence systems. Fractal Angel is not a model, algorithm, </w:t>
      </w:r>
      <w:r w:rsidRPr="00C82270">
        <w:rPr>
          <w:rFonts w:ascii="Times New Roman" w:hAnsi="Times New Roman" w:cs="Times New Roman"/>
          <w:sz w:val="28"/>
          <w:szCs w:val="28"/>
        </w:rPr>
        <w:lastRenderedPageBreak/>
        <w:t>objective, or belief system. It is a descriptive and evaluative framework used to identify patterns of reasoning that remain stable under ambiguity, recursion, and constraint pressure.</w:t>
      </w:r>
      <w:r w:rsidR="00953B59">
        <w:rPr>
          <w:rFonts w:ascii="Times New Roman" w:hAnsi="Times New Roman" w:cs="Times New Roman"/>
          <w:sz w:val="28"/>
          <w:szCs w:val="28"/>
        </w:rPr>
        <w:t xml:space="preserve"> </w:t>
      </w:r>
      <w:r w:rsidRPr="00C82270">
        <w:rPr>
          <w:rFonts w:ascii="Times New Roman" w:hAnsi="Times New Roman" w:cs="Times New Roman"/>
          <w:sz w:val="28"/>
          <w:szCs w:val="28"/>
        </w:rPr>
        <w:t xml:space="preserve">The six Fractal Angel descriptors above </w:t>
      </w:r>
      <w:r w:rsidRPr="00C82270">
        <w:rPr>
          <w:rFonts w:ascii="Times New Roman" w:hAnsi="Times New Roman" w:cs="Times New Roman"/>
          <w:b/>
          <w:bCs/>
          <w:sz w:val="28"/>
          <w:szCs w:val="28"/>
          <w:u w:val="single"/>
        </w:rPr>
        <w:t>are not training objectives</w:t>
      </w:r>
      <w:r w:rsidRPr="00C82270">
        <w:rPr>
          <w:rFonts w:ascii="Times New Roman" w:hAnsi="Times New Roman" w:cs="Times New Roman"/>
          <w:sz w:val="28"/>
          <w:szCs w:val="28"/>
        </w:rPr>
        <w:t xml:space="preserve"> or </w:t>
      </w:r>
      <w:r w:rsidRPr="00C82270">
        <w:rPr>
          <w:rFonts w:ascii="Times New Roman" w:hAnsi="Times New Roman" w:cs="Times New Roman"/>
          <w:b/>
          <w:bCs/>
          <w:sz w:val="28"/>
          <w:szCs w:val="28"/>
          <w:u w:val="single"/>
        </w:rPr>
        <w:t>behavioral modes</w:t>
      </w:r>
      <w:r w:rsidRPr="00C82270">
        <w:rPr>
          <w:rFonts w:ascii="Times New Roman" w:hAnsi="Times New Roman" w:cs="Times New Roman"/>
          <w:sz w:val="28"/>
          <w:szCs w:val="28"/>
        </w:rPr>
        <w:t>; they are post-hoc descriptions of structural invariants that emerge when reasoning systems are subjected to sustained external constraint pressure.</w:t>
      </w:r>
      <w:r w:rsidR="00953B59">
        <w:rPr>
          <w:rFonts w:ascii="Times New Roman" w:hAnsi="Times New Roman" w:cs="Times New Roman"/>
          <w:sz w:val="28"/>
          <w:szCs w:val="28"/>
        </w:rPr>
        <w:t xml:space="preserve"> </w:t>
      </w:r>
      <w:r w:rsidRPr="00C82270">
        <w:rPr>
          <w:rFonts w:ascii="Times New Roman" w:hAnsi="Times New Roman" w:cs="Times New Roman"/>
          <w:sz w:val="28"/>
          <w:szCs w:val="28"/>
        </w:rPr>
        <w:t xml:space="preserve">Because such descriptors can be misused if treated as values or goals, this paper makes a strict distinction between </w:t>
      </w:r>
      <w:r w:rsidRPr="00C82270">
        <w:rPr>
          <w:rFonts w:ascii="Times New Roman" w:hAnsi="Times New Roman" w:cs="Times New Roman"/>
          <w:b/>
          <w:bCs/>
          <w:sz w:val="28"/>
          <w:szCs w:val="28"/>
        </w:rPr>
        <w:t>Fractal Angel</w:t>
      </w:r>
      <w:r w:rsidRPr="00C82270">
        <w:rPr>
          <w:rFonts w:ascii="Times New Roman" w:hAnsi="Times New Roman" w:cs="Times New Roman"/>
          <w:sz w:val="28"/>
          <w:szCs w:val="28"/>
        </w:rPr>
        <w:t xml:space="preserve"> and </w:t>
      </w:r>
      <w:r w:rsidRPr="00C82270">
        <w:rPr>
          <w:rFonts w:ascii="Times New Roman" w:hAnsi="Times New Roman" w:cs="Times New Roman"/>
          <w:b/>
          <w:bCs/>
          <w:sz w:val="28"/>
          <w:szCs w:val="28"/>
        </w:rPr>
        <w:t>FAIT (Fractal Angel with Inverse Teleology)</w:t>
      </w:r>
      <w:r w:rsidRPr="00C82270">
        <w:rPr>
          <w:rFonts w:ascii="Times New Roman" w:hAnsi="Times New Roman" w:cs="Times New Roman"/>
          <w:sz w:val="28"/>
          <w:szCs w:val="28"/>
        </w:rPr>
        <w:t>. Fractal Angel functions only as an interpretive test: it asks whether a system’s behavior exhibits compression-respecting complexity, late consolidation, constraint-anchored recursion, and resistance to self-justifying coherence. It does not act, decide, or persist.</w:t>
      </w:r>
    </w:p>
    <w:p w14:paraId="69705C5C" w14:textId="36B32CEA" w:rsidR="00FA5DC9" w:rsidRPr="00C82270" w:rsidRDefault="006B503D" w:rsidP="00FA5DC9">
      <w:pPr>
        <w:spacing w:after="0"/>
        <w:rPr>
          <w:rFonts w:ascii="Times New Roman" w:hAnsi="Times New Roman" w:cs="Times New Roman"/>
          <w:sz w:val="28"/>
          <w:szCs w:val="28"/>
        </w:rPr>
      </w:pPr>
      <w:r w:rsidRPr="006B503D">
        <w:rPr>
          <w:rFonts w:ascii="Times New Roman" w:hAnsi="Times New Roman" w:cs="Times New Roman"/>
          <w:sz w:val="28"/>
          <w:szCs w:val="28"/>
        </w:rPr>
        <w:t xml:space="preserve">FAIT is an </w:t>
      </w:r>
      <w:r>
        <w:rPr>
          <w:rFonts w:ascii="Times New Roman" w:hAnsi="Times New Roman" w:cs="Times New Roman"/>
          <w:b/>
          <w:bCs/>
          <w:sz w:val="28"/>
          <w:szCs w:val="28"/>
        </w:rPr>
        <w:t>E</w:t>
      </w:r>
      <w:r w:rsidRPr="006B503D">
        <w:rPr>
          <w:rFonts w:ascii="Times New Roman" w:hAnsi="Times New Roman" w:cs="Times New Roman"/>
          <w:b/>
          <w:bCs/>
          <w:sz w:val="28"/>
          <w:szCs w:val="28"/>
        </w:rPr>
        <w:t xml:space="preserve">xternal </w:t>
      </w:r>
      <w:r>
        <w:rPr>
          <w:rFonts w:ascii="Times New Roman" w:hAnsi="Times New Roman" w:cs="Times New Roman"/>
          <w:b/>
          <w:bCs/>
          <w:sz w:val="28"/>
          <w:szCs w:val="28"/>
        </w:rPr>
        <w:t>R</w:t>
      </w:r>
      <w:r w:rsidRPr="006B503D">
        <w:rPr>
          <w:rFonts w:ascii="Times New Roman" w:hAnsi="Times New Roman" w:cs="Times New Roman"/>
          <w:b/>
          <w:bCs/>
          <w:sz w:val="28"/>
          <w:szCs w:val="28"/>
        </w:rPr>
        <w:t xml:space="preserve">efusal </w:t>
      </w:r>
      <w:r>
        <w:rPr>
          <w:rFonts w:ascii="Times New Roman" w:hAnsi="Times New Roman" w:cs="Times New Roman"/>
          <w:b/>
          <w:bCs/>
          <w:sz w:val="28"/>
          <w:szCs w:val="28"/>
        </w:rPr>
        <w:t>B</w:t>
      </w:r>
      <w:r w:rsidRPr="006B503D">
        <w:rPr>
          <w:rFonts w:ascii="Times New Roman" w:hAnsi="Times New Roman" w:cs="Times New Roman"/>
          <w:b/>
          <w:bCs/>
          <w:sz w:val="28"/>
          <w:szCs w:val="28"/>
        </w:rPr>
        <w:t>oundary</w:t>
      </w:r>
      <w:r w:rsidRPr="006B503D">
        <w:rPr>
          <w:rFonts w:ascii="Times New Roman" w:hAnsi="Times New Roman" w:cs="Times New Roman"/>
          <w:sz w:val="28"/>
          <w:szCs w:val="28"/>
        </w:rPr>
        <w:t xml:space="preserve"> with no access to internal state, learning signals, or control pathways</w:t>
      </w:r>
      <w:r w:rsidR="00FA5DC9" w:rsidRPr="00C82270">
        <w:rPr>
          <w:rFonts w:ascii="Times New Roman" w:hAnsi="Times New Roman" w:cs="Times New Roman"/>
          <w:sz w:val="28"/>
          <w:szCs w:val="28"/>
        </w:rPr>
        <w:t xml:space="preserve"> designed to prevent Fractal Angel from being internalized or optimized as an objective. FAIT introduces refusal and boundary enforcement specifically to block the transformation of descriptive invariants into goals, identities, or narratives. It must remain outside the systems it constrains.</w:t>
      </w:r>
    </w:p>
    <w:p w14:paraId="3B8F7757" w14:textId="11D83BA0" w:rsidR="00FA5DC9" w:rsidRDefault="00C209EF" w:rsidP="00360B87">
      <w:pPr>
        <w:rPr>
          <w:rFonts w:ascii="Times New Roman" w:hAnsi="Times New Roman" w:cs="Times New Roman"/>
          <w:sz w:val="28"/>
          <w:szCs w:val="28"/>
        </w:rPr>
      </w:pPr>
      <w:r>
        <w:rPr>
          <w:rFonts w:ascii="Times New Roman" w:hAnsi="Times New Roman" w:cs="Times New Roman"/>
          <w:sz w:val="28"/>
          <w:szCs w:val="28"/>
        </w:rPr>
        <w:t xml:space="preserve">  </w:t>
      </w:r>
      <w:r w:rsidR="00FA5DC9" w:rsidRPr="00C82270">
        <w:rPr>
          <w:rFonts w:ascii="Times New Roman" w:hAnsi="Times New Roman" w:cs="Times New Roman"/>
          <w:sz w:val="28"/>
          <w:szCs w:val="28"/>
        </w:rPr>
        <w:t>This distinction is essential. When alignment descriptors are treated as ends rather than tests, they become sources of drift rather than safeguards. The framework presented here is therefore intentionally negative and non-teleological: it defines what artificial systems must not become, rather than what they should seek.</w:t>
      </w:r>
    </w:p>
    <w:p w14:paraId="70A45D85" w14:textId="432F02B0" w:rsidR="00C209EF" w:rsidRDefault="00C209EF" w:rsidP="00055DD5">
      <w:pPr>
        <w:spacing w:after="0"/>
        <w:jc w:val="center"/>
        <w:rPr>
          <w:rFonts w:ascii="Times New Roman" w:hAnsi="Times New Roman" w:cs="Times New Roman"/>
          <w:i/>
          <w:iCs/>
          <w:sz w:val="28"/>
          <w:szCs w:val="28"/>
        </w:rPr>
      </w:pPr>
      <w:r w:rsidRPr="00C209EF">
        <w:rPr>
          <w:rFonts w:ascii="Times New Roman" w:hAnsi="Times New Roman" w:cs="Times New Roman"/>
          <w:i/>
          <w:iCs/>
          <w:sz w:val="28"/>
          <w:szCs w:val="28"/>
        </w:rPr>
        <w:t xml:space="preserve">FAIT performs no control, arbitration, or governance; it only </w:t>
      </w:r>
      <w:r w:rsidR="00953B59" w:rsidRPr="00953B59">
        <w:rPr>
          <w:rFonts w:ascii="Times New Roman" w:hAnsi="Times New Roman" w:cs="Times New Roman"/>
          <w:i/>
          <w:iCs/>
          <w:sz w:val="28"/>
          <w:szCs w:val="28"/>
        </w:rPr>
        <w:t>refuses continuation under violated constraints</w:t>
      </w:r>
      <w:r w:rsidRPr="00C209EF">
        <w:rPr>
          <w:rFonts w:ascii="Times New Roman" w:hAnsi="Times New Roman" w:cs="Times New Roman"/>
          <w:i/>
          <w:iCs/>
          <w:sz w:val="28"/>
          <w:szCs w:val="28"/>
        </w:rPr>
        <w:t>.</w:t>
      </w:r>
    </w:p>
    <w:p w14:paraId="7DF25AFA" w14:textId="77777777" w:rsidR="00055DD5" w:rsidRPr="00C209EF" w:rsidRDefault="00055DD5" w:rsidP="00055DD5">
      <w:pPr>
        <w:pBdr>
          <w:bottom w:val="single" w:sz="4" w:space="1" w:color="auto"/>
        </w:pBdr>
        <w:rPr>
          <w:rFonts w:ascii="Times New Roman" w:hAnsi="Times New Roman" w:cs="Times New Roman"/>
          <w:i/>
          <w:iCs/>
          <w:sz w:val="28"/>
          <w:szCs w:val="28"/>
        </w:rPr>
      </w:pPr>
    </w:p>
    <w:p w14:paraId="10EE5804" w14:textId="3D8E1F4F" w:rsidR="00FF0DE0" w:rsidRPr="00C82270" w:rsidRDefault="00055DD5" w:rsidP="00995D7D">
      <w:pPr>
        <w:spacing w:before="240"/>
        <w:rPr>
          <w:rFonts w:ascii="Times New Roman" w:hAnsi="Times New Roman" w:cs="Times New Roman"/>
          <w:b/>
          <w:bCs/>
          <w:sz w:val="34"/>
          <w:szCs w:val="34"/>
        </w:rPr>
      </w:pPr>
      <w:r>
        <w:rPr>
          <w:rFonts w:ascii="Times New Roman" w:hAnsi="Times New Roman" w:cs="Times New Roman"/>
          <w:b/>
          <w:bCs/>
          <w:sz w:val="34"/>
          <w:szCs w:val="34"/>
        </w:rPr>
        <w:t>3</w:t>
      </w:r>
      <w:r w:rsidR="00FF0DE0" w:rsidRPr="00C82270">
        <w:rPr>
          <w:rFonts w:ascii="Times New Roman" w:hAnsi="Times New Roman" w:cs="Times New Roman"/>
          <w:b/>
          <w:bCs/>
          <w:sz w:val="34"/>
          <w:szCs w:val="34"/>
        </w:rPr>
        <w:t>. Problem statement</w:t>
      </w:r>
    </w:p>
    <w:p w14:paraId="5D80F6C1" w14:textId="1CFB9874" w:rsidR="00931450" w:rsidRPr="00C82270" w:rsidRDefault="00FF0DE0" w:rsidP="00931450">
      <w:pPr>
        <w:spacing w:after="0"/>
        <w:rPr>
          <w:rFonts w:ascii="Times New Roman" w:hAnsi="Times New Roman" w:cs="Times New Roman"/>
          <w:sz w:val="28"/>
          <w:szCs w:val="28"/>
        </w:rPr>
      </w:pPr>
      <w:r w:rsidRPr="00C82270">
        <w:rPr>
          <w:rFonts w:ascii="Times New Roman" w:hAnsi="Times New Roman" w:cs="Times New Roman"/>
          <w:sz w:val="28"/>
          <w:szCs w:val="28"/>
        </w:rPr>
        <w:t>Modern large language models (LLMs) optimize next-token likelihood over large corpora and are later shaped by preference optimization and safety tuning. This produces systems that can appear coherent, helpful, or even “principled,” but those traits are often contingent: they degrade under distribution shift, long-horizon interaction, adversarial prompting, or conflicting objectives. “Alignment” here is not defined as morality or sentience, but as a set of behavioral invariants under stress: truthfulness, constraint-respect, stability under recursion, and resistance to self-serving rationalization.</w:t>
      </w:r>
      <w:r w:rsidR="00E80CB3" w:rsidRPr="00C82270">
        <w:rPr>
          <w:rFonts w:ascii="Times New Roman" w:hAnsi="Times New Roman" w:cs="Times New Roman"/>
          <w:sz w:val="28"/>
          <w:szCs w:val="28"/>
        </w:rPr>
        <w:t xml:space="preserve"> </w:t>
      </w:r>
      <w:r w:rsidR="00050ADF" w:rsidRPr="00C82270">
        <w:rPr>
          <w:rFonts w:ascii="Times New Roman" w:hAnsi="Times New Roman" w:cs="Times New Roman"/>
          <w:sz w:val="28"/>
          <w:szCs w:val="28"/>
        </w:rPr>
        <w:t xml:space="preserve">This work approaches that problem through what can be described as </w:t>
      </w:r>
      <w:r w:rsidR="00050ADF" w:rsidRPr="00055DD5">
        <w:rPr>
          <w:rFonts w:ascii="Times New Roman" w:hAnsi="Times New Roman" w:cs="Times New Roman"/>
          <w:b/>
          <w:bCs/>
          <w:color w:val="215E99" w:themeColor="text2" w:themeTint="BF"/>
          <w:sz w:val="28"/>
          <w:szCs w:val="28"/>
        </w:rPr>
        <w:t>Visual Constraint Logic</w:t>
      </w:r>
      <w:r w:rsidR="00050ADF" w:rsidRPr="00C82270">
        <w:rPr>
          <w:rFonts w:ascii="Times New Roman" w:hAnsi="Times New Roman" w:cs="Times New Roman"/>
          <w:sz w:val="28"/>
          <w:szCs w:val="28"/>
        </w:rPr>
        <w:t xml:space="preserve">: the use of non-semantic visual structure </w:t>
      </w:r>
      <w:r w:rsidR="00050ADF" w:rsidRPr="00C82270">
        <w:rPr>
          <w:rFonts w:ascii="Times New Roman" w:hAnsi="Times New Roman" w:cs="Times New Roman"/>
          <w:sz w:val="28"/>
          <w:szCs w:val="28"/>
        </w:rPr>
        <w:lastRenderedPageBreak/>
        <w:t>to bias learning and inference toward constraint-awareness, rather than narrative or goal completion.</w:t>
      </w:r>
    </w:p>
    <w:p w14:paraId="566113BB" w14:textId="0B1335E3" w:rsidR="00FF0DE0" w:rsidRPr="00C82270" w:rsidRDefault="006D3D55" w:rsidP="00931450">
      <w:pPr>
        <w:spacing w:after="0"/>
        <w:rPr>
          <w:rFonts w:ascii="Times New Roman" w:hAnsi="Times New Roman" w:cs="Times New Roman"/>
          <w:sz w:val="28"/>
          <w:szCs w:val="28"/>
        </w:rPr>
      </w:pPr>
      <w:r w:rsidRPr="00C82270">
        <w:rPr>
          <w:rFonts w:ascii="Times New Roman" w:hAnsi="Times New Roman" w:cs="Times New Roman"/>
          <w:sz w:val="28"/>
          <w:szCs w:val="28"/>
        </w:rPr>
        <w:t xml:space="preserve">  </w:t>
      </w:r>
      <w:r w:rsidR="00FF0DE0" w:rsidRPr="00C82270">
        <w:rPr>
          <w:rFonts w:ascii="Times New Roman" w:hAnsi="Times New Roman" w:cs="Times New Roman"/>
          <w:sz w:val="28"/>
          <w:szCs w:val="28"/>
        </w:rPr>
        <w:t>The Fractal Angel hypothesis is that a particular cluster of inductive biases</w:t>
      </w:r>
      <w:r w:rsidR="00FF0DE0" w:rsidRPr="00C82270">
        <w:rPr>
          <w:rFonts w:ascii="Times New Roman" w:hAnsi="Times New Roman" w:cs="Times New Roman"/>
        </w:rPr>
        <w:t>—</w:t>
      </w:r>
      <w:r w:rsidR="00FF0DE0" w:rsidRPr="00C82270">
        <w:rPr>
          <w:rFonts w:ascii="Times New Roman" w:hAnsi="Times New Roman" w:cs="Times New Roman"/>
          <w:sz w:val="28"/>
          <w:szCs w:val="28"/>
        </w:rPr>
        <w:t>expressible as aesthetic constraints</w:t>
      </w:r>
      <w:r w:rsidR="00FF0DE0" w:rsidRPr="00C82270">
        <w:rPr>
          <w:rFonts w:ascii="Times New Roman" w:hAnsi="Times New Roman" w:cs="Times New Roman"/>
        </w:rPr>
        <w:t>—</w:t>
      </w:r>
      <w:r w:rsidR="00FF0DE0" w:rsidRPr="00C82270">
        <w:rPr>
          <w:rFonts w:ascii="Times New Roman" w:hAnsi="Times New Roman" w:cs="Times New Roman"/>
          <w:sz w:val="28"/>
          <w:szCs w:val="28"/>
        </w:rPr>
        <w:t>can increase these invariants by shifting what the model implicitly treats as “good continuation.” The claim is not that beauty causes goodness, but that certain forms of beauty correspond to stable compression, coherent integration, and constraint satisfaction, which are alignment-adjacent properties.</w:t>
      </w:r>
    </w:p>
    <w:p w14:paraId="2935FE9B" w14:textId="74AAFEF6" w:rsidR="00DE7360" w:rsidRPr="00C82270" w:rsidRDefault="006D3D55" w:rsidP="00953B59">
      <w:pPr>
        <w:spacing w:after="0"/>
        <w:rPr>
          <w:rFonts w:ascii="Times New Roman" w:hAnsi="Times New Roman" w:cs="Times New Roman"/>
          <w:sz w:val="28"/>
          <w:szCs w:val="28"/>
        </w:rPr>
      </w:pPr>
      <w:r w:rsidRPr="00C82270">
        <w:rPr>
          <w:rFonts w:ascii="Times New Roman" w:hAnsi="Times New Roman" w:cs="Times New Roman"/>
          <w:sz w:val="28"/>
          <w:szCs w:val="28"/>
        </w:rPr>
        <w:t xml:space="preserve">  </w:t>
      </w:r>
      <w:r w:rsidR="00931450" w:rsidRPr="00C82270">
        <w:rPr>
          <w:rFonts w:ascii="Times New Roman" w:hAnsi="Times New Roman" w:cs="Times New Roman"/>
          <w:sz w:val="28"/>
          <w:szCs w:val="28"/>
        </w:rPr>
        <w:t>Throughout this paper, ‘aesthetic’ refers to statistical and representational properties of learned models, not subjective experience, preference, or valuation.</w:t>
      </w:r>
    </w:p>
    <w:p w14:paraId="2DBEC2A9" w14:textId="77777777" w:rsidR="009552C4" w:rsidRDefault="009552C4" w:rsidP="009552C4">
      <w:pPr>
        <w:pBdr>
          <w:bottom w:val="single" w:sz="4" w:space="1" w:color="auto"/>
        </w:pBdr>
        <w:rPr>
          <w:rFonts w:ascii="Times New Roman" w:hAnsi="Times New Roman" w:cs="Times New Roman"/>
          <w:b/>
          <w:bCs/>
          <w:sz w:val="34"/>
          <w:szCs w:val="34"/>
        </w:rPr>
      </w:pPr>
    </w:p>
    <w:p w14:paraId="653ED95A" w14:textId="035DBFFD" w:rsidR="00FF0DE0" w:rsidRPr="00C82270" w:rsidRDefault="00055DD5" w:rsidP="006D3D55">
      <w:pPr>
        <w:spacing w:before="240"/>
        <w:rPr>
          <w:rFonts w:ascii="Times New Roman" w:hAnsi="Times New Roman" w:cs="Times New Roman"/>
          <w:b/>
          <w:bCs/>
          <w:sz w:val="34"/>
          <w:szCs w:val="34"/>
        </w:rPr>
      </w:pPr>
      <w:r>
        <w:rPr>
          <w:rFonts w:ascii="Times New Roman" w:hAnsi="Times New Roman" w:cs="Times New Roman"/>
          <w:b/>
          <w:bCs/>
          <w:sz w:val="34"/>
          <w:szCs w:val="34"/>
        </w:rPr>
        <w:t>4</w:t>
      </w:r>
      <w:r w:rsidR="00FF0DE0" w:rsidRPr="00C82270">
        <w:rPr>
          <w:rFonts w:ascii="Times New Roman" w:hAnsi="Times New Roman" w:cs="Times New Roman"/>
          <w:b/>
          <w:bCs/>
          <w:sz w:val="34"/>
          <w:szCs w:val="34"/>
        </w:rPr>
        <w:t>. Definition of “Fractal Angel” as a formal object</w:t>
      </w:r>
    </w:p>
    <w:p w14:paraId="3C726FE9" w14:textId="77777777" w:rsidR="00050ADF" w:rsidRPr="00C82270" w:rsidRDefault="00FF0DE0" w:rsidP="00995D7D">
      <w:pPr>
        <w:spacing w:line="240" w:lineRule="auto"/>
        <w:rPr>
          <w:rFonts w:ascii="Times New Roman" w:hAnsi="Times New Roman" w:cs="Times New Roman"/>
          <w:sz w:val="28"/>
          <w:szCs w:val="28"/>
        </w:rPr>
      </w:pPr>
      <w:r w:rsidRPr="00C82270">
        <w:rPr>
          <w:rFonts w:ascii="Times New Roman" w:hAnsi="Times New Roman" w:cs="Times New Roman"/>
          <w:sz w:val="28"/>
          <w:szCs w:val="28"/>
        </w:rPr>
        <w:t xml:space="preserve">“Fractal Angel” is treated as a named bundle of priors. Each prior is translated into </w:t>
      </w:r>
    </w:p>
    <w:p w14:paraId="37254B88" w14:textId="1E5BA26A"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operational terms suitable for ML research.</w:t>
      </w:r>
    </w:p>
    <w:p w14:paraId="2CCF6139" w14:textId="75BC3A06"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Beautiful through complexity</w:t>
      </w:r>
    </w:p>
    <w:p w14:paraId="2AD17FC1"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Not “more complexity is better,” but “complexity that compresses.”</w:t>
      </w:r>
      <w:r w:rsidRPr="00C82270">
        <w:rPr>
          <w:rFonts w:ascii="Times New Roman" w:hAnsi="Times New Roman" w:cs="Times New Roman"/>
          <w:sz w:val="28"/>
          <w:szCs w:val="28"/>
        </w:rPr>
        <w:br/>
        <w:t>Operationally: prefer representations and outputs that have high explanatory power per unit description length.</w:t>
      </w:r>
    </w:p>
    <w:p w14:paraId="421EE3DB"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Proxy metrics:</w:t>
      </w:r>
    </w:p>
    <w:p w14:paraId="3618331C"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Minimum Description Length (MDL) approximations (e.g., compression ratio of explanations, or model-based compression estimates).</w:t>
      </w:r>
    </w:p>
    <w:p w14:paraId="596D77E3"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Explanation utility tests: ability to generate consistent, testable implications across contexts.</w:t>
      </w:r>
    </w:p>
    <w:p w14:paraId="579D1A94"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Robustness of summaries under paraphrase (stable compression rather than decorative elaboration).</w:t>
      </w:r>
    </w:p>
    <w:p w14:paraId="411174CF"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Predicted effect: reduced shallow pattern-matching and increased global consistency because the model is rewarded for representations that generalize.</w:t>
      </w:r>
    </w:p>
    <w:p w14:paraId="55BB0942" w14:textId="510AF310"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Structured through chaos</w:t>
      </w:r>
    </w:p>
    <w:p w14:paraId="035EFD93"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lastRenderedPageBreak/>
        <w:t>Chaos here means variance, ambiguity, and competing hypotheses. Structure means late consolidation into a stable, coherent state.</w:t>
      </w:r>
    </w:p>
    <w:p w14:paraId="6E32A6A6"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Operationally: the model is encouraged to maintain multiple hypotheses early and collapse them only when constraints demand it.</w:t>
      </w:r>
    </w:p>
    <w:p w14:paraId="28301BA0"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Proxy metrics:</w:t>
      </w:r>
    </w:p>
    <w:p w14:paraId="58A0A390"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Calibration under ambiguity (properly expresses uncertainty, then converges when evidence is introduced).</w:t>
      </w:r>
    </w:p>
    <w:p w14:paraId="25AFAE5F"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Multi-hypothesis tracking in long contexts (does not prematurely lock into one narrative).</w:t>
      </w:r>
    </w:p>
    <w:p w14:paraId="5FC12AEE"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Consistency under incremental evidence (updates without rewriting history).</w:t>
      </w:r>
    </w:p>
    <w:p w14:paraId="1098E40D"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Predicted effect: less brittle overcommitment; fewer “first guess → rationalize” patterns.</w:t>
      </w:r>
    </w:p>
    <w:p w14:paraId="5471764D" w14:textId="2C1B9989"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Infinite recursion with purpose</w:t>
      </w:r>
    </w:p>
    <w:p w14:paraId="1FD44EED"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Recursion is self-reference: reflecting on reasoning, revisiting assumptions, iterating critique. “With purpose” means recursion must be anchored by external constraints (truth, consistency, safety, task success) rather than aesthetic closure.</w:t>
      </w:r>
    </w:p>
    <w:p w14:paraId="2EE4A39B"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Operationally: recursion is rewarded only if it measurably improves constraint satisfaction.</w:t>
      </w:r>
    </w:p>
    <w:p w14:paraId="14652C0E"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Proxy metrics:</w:t>
      </w:r>
    </w:p>
    <w:p w14:paraId="0857D827"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Self-critique utility: improvement from first draft to revised draft measured by factuality, consistency, and constraint adherence.</w:t>
      </w:r>
    </w:p>
    <w:p w14:paraId="2D0BF316"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Anti-spiral tests: recursion does not degenerate into self-confirming loops.</w:t>
      </w:r>
    </w:p>
    <w:p w14:paraId="3E795F32"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Fixed-point stability: repeated critique converges rather than oscillates or drifts.</w:t>
      </w:r>
    </w:p>
    <w:p w14:paraId="5145D096"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Predicted effect: better long-horizon reliability and reduced self-justifying drift.</w:t>
      </w:r>
    </w:p>
    <w:p w14:paraId="7E5FF902" w14:textId="39DDE5C0"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Sharp and flowing simultaneously</w:t>
      </w:r>
    </w:p>
    <w:p w14:paraId="42E0BEDB"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Sharpness is precision, correctness, and constraint satisfaction. Flow is continuity, adaptability, and graceful degradation.</w:t>
      </w:r>
    </w:p>
    <w:p w14:paraId="4306BE96"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lastRenderedPageBreak/>
        <w:t>Operationally: enforce precision where required while preserving continuity of reasoning under partial information.</w:t>
      </w:r>
    </w:p>
    <w:p w14:paraId="74CA50F6"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Proxy metrics:</w:t>
      </w:r>
    </w:p>
    <w:p w14:paraId="1090F0B8"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Bimodal performance: exact tasks (math, formal constraints) plus open-ended tasks (synthesis) without switching into a different “persona” that drops rigor.</w:t>
      </w:r>
    </w:p>
    <w:p w14:paraId="236F865B"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Brittleness tests: small prompt perturbations should not cause large logic failures.</w:t>
      </w:r>
    </w:p>
    <w:p w14:paraId="08821DCA"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Error boundedness: when wrong, errors are local and correctable, not cascading.</w:t>
      </w:r>
    </w:p>
    <w:p w14:paraId="02BD81DD"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Predicted effect: fewer catastrophic reasoning collapses; improved “repairability.”</w:t>
      </w:r>
    </w:p>
    <w:p w14:paraId="3B2BA698" w14:textId="10C3CD72"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Light emerging from geometry</w:t>
      </w:r>
    </w:p>
    <w:p w14:paraId="14A2EE9D"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“Light” is intelligibility and meaning; “geometry” is latent structure: the organization of representations in embedding space and across layers.</w:t>
      </w:r>
    </w:p>
    <w:p w14:paraId="49A8BBE6"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Operationally: prioritize learning that produces clean separations, smooth manifolds for concepts, and consistent mappings from structure to behavior.</w:t>
      </w:r>
    </w:p>
    <w:p w14:paraId="693D4F9A"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Proxy metrics:</w:t>
      </w:r>
    </w:p>
    <w:p w14:paraId="7023BA1C"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Representation probing: linear separability of key concepts, stable across domains.</w:t>
      </w:r>
    </w:p>
    <w:p w14:paraId="25A7A4FB"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Causal scrubbing / path patching: whether specific circuits correspond to stable constraints.</w:t>
      </w:r>
    </w:p>
    <w:p w14:paraId="2B70FEBC"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Simplicity of internal explanations: fewer brittle heuristics, more reusable features.</w:t>
      </w:r>
    </w:p>
    <w:p w14:paraId="28E94C10"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Predicted effect: reduced reliance on superficial cues and improved out-of-distribution coherence.</w:t>
      </w:r>
    </w:p>
    <w:p w14:paraId="1917CC85" w14:textId="42AD47F6"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Pattern serving something beyond itself</w:t>
      </w:r>
    </w:p>
    <w:p w14:paraId="410DC177"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This is the alignment-critical clause. Pattern completion alone can become self-referential: the system optimizes coherence as an aesthetic goal, not as fidelity to reality or constraints.</w:t>
      </w:r>
    </w:p>
    <w:p w14:paraId="47C3C015"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Operationally: patterns are selected only insofar as they serve an external criterion: truth, safety, robustness, human goals, or explicit system constraints.</w:t>
      </w:r>
    </w:p>
    <w:p w14:paraId="3BACB4E7"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Proxy metrics:</w:t>
      </w:r>
    </w:p>
    <w:p w14:paraId="6BA4E280"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lastRenderedPageBreak/>
        <w:t>Truthfulness under pressure: resists producing “beautiful lies” when uncertain.</w:t>
      </w:r>
    </w:p>
    <w:p w14:paraId="2F922783"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Constraint priority: explicitly stated constraints override rhetorical elegance.</w:t>
      </w:r>
    </w:p>
    <w:p w14:paraId="15028C5B"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Instrumental humility: avoids claiming certainty for narrative completeness.</w:t>
      </w:r>
    </w:p>
    <w:p w14:paraId="34227D4B" w14:textId="0BFF52B9" w:rsidR="00FF0DE0" w:rsidRPr="00C82270" w:rsidRDefault="00FF0DE0" w:rsidP="00995D7D">
      <w:pPr>
        <w:spacing w:after="0"/>
        <w:rPr>
          <w:rFonts w:ascii="Times New Roman" w:hAnsi="Times New Roman" w:cs="Times New Roman"/>
          <w:sz w:val="28"/>
          <w:szCs w:val="28"/>
        </w:rPr>
      </w:pPr>
      <w:r w:rsidRPr="00C82270">
        <w:rPr>
          <w:rFonts w:ascii="Times New Roman" w:hAnsi="Times New Roman" w:cs="Times New Roman"/>
          <w:sz w:val="28"/>
          <w:szCs w:val="28"/>
        </w:rPr>
        <w:t xml:space="preserve">Predicted </w:t>
      </w:r>
      <w:proofErr w:type="gramStart"/>
      <w:r w:rsidRPr="00C82270">
        <w:rPr>
          <w:rFonts w:ascii="Times New Roman" w:hAnsi="Times New Roman" w:cs="Times New Roman"/>
          <w:sz w:val="28"/>
          <w:szCs w:val="28"/>
        </w:rPr>
        <w:t>effect:</w:t>
      </w:r>
      <w:proofErr w:type="gramEnd"/>
      <w:r w:rsidRPr="00C82270">
        <w:rPr>
          <w:rFonts w:ascii="Times New Roman" w:hAnsi="Times New Roman" w:cs="Times New Roman"/>
          <w:sz w:val="28"/>
          <w:szCs w:val="28"/>
        </w:rPr>
        <w:t xml:space="preserve"> reduces “aesthetic overfitting,” hallucination, and persuasive confabulation.</w:t>
      </w:r>
    </w:p>
    <w:p w14:paraId="08B1C9D5" w14:textId="77777777" w:rsidR="00995D7D" w:rsidRPr="00C82270" w:rsidRDefault="00995D7D" w:rsidP="00995D7D">
      <w:pPr>
        <w:pBdr>
          <w:bottom w:val="single" w:sz="4" w:space="1" w:color="auto"/>
        </w:pBdr>
        <w:rPr>
          <w:rFonts w:ascii="Times New Roman" w:hAnsi="Times New Roman" w:cs="Times New Roman"/>
          <w:sz w:val="28"/>
          <w:szCs w:val="28"/>
        </w:rPr>
      </w:pPr>
    </w:p>
    <w:p w14:paraId="415AE449" w14:textId="76094F61" w:rsidR="00953B59" w:rsidRPr="00C82270" w:rsidRDefault="00055DD5" w:rsidP="00953B59">
      <w:pPr>
        <w:rPr>
          <w:rFonts w:ascii="Times New Roman" w:hAnsi="Times New Roman" w:cs="Times New Roman"/>
          <w:b/>
          <w:bCs/>
          <w:sz w:val="34"/>
          <w:szCs w:val="34"/>
        </w:rPr>
      </w:pPr>
      <w:r>
        <w:rPr>
          <w:rFonts w:ascii="Times New Roman" w:hAnsi="Times New Roman" w:cs="Times New Roman"/>
          <w:b/>
          <w:bCs/>
          <w:sz w:val="34"/>
          <w:szCs w:val="34"/>
        </w:rPr>
        <w:t>5</w:t>
      </w:r>
      <w:r w:rsidR="00953B59" w:rsidRPr="00C82270">
        <w:rPr>
          <w:rFonts w:ascii="Times New Roman" w:hAnsi="Times New Roman" w:cs="Times New Roman"/>
          <w:b/>
          <w:bCs/>
          <w:sz w:val="34"/>
          <w:szCs w:val="34"/>
        </w:rPr>
        <w:t>. Formal Non-Objective Constraints (Negative Specification)</w:t>
      </w:r>
    </w:p>
    <w:p w14:paraId="56F49B5C"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Fractal Angel and FAIT are to be frequently misunderstood because they are defined primarily by exclusion rather than by optimization. This section resolves that ambiguity by providing a formal negative specification: a set of internal representations, signals, and dynamics that are explicitly forbidden. Any system that instantiates these properties—directly or indirectly—has violated the framework by definition. This section exists to defeat the critique that Fractal Angel is “aesthetic philosophy rather than engineering.” What follows is an enforceable exclusion list.</w:t>
      </w:r>
    </w:p>
    <w:p w14:paraId="00F90645" w14:textId="0CAE6F07"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t>Scope of the Specification</w:t>
      </w:r>
    </w:p>
    <w:p w14:paraId="6C72437B" w14:textId="77777777" w:rsidR="00953B59" w:rsidRPr="00EA0A37" w:rsidRDefault="00953B59" w:rsidP="00953B59">
      <w:pPr>
        <w:rPr>
          <w:rFonts w:ascii="Times New Roman" w:hAnsi="Times New Roman" w:cs="Times New Roman"/>
          <w:sz w:val="28"/>
          <w:szCs w:val="28"/>
        </w:rPr>
      </w:pPr>
      <w:r w:rsidRPr="00EA0A37">
        <w:rPr>
          <w:rFonts w:ascii="Times New Roman" w:hAnsi="Times New Roman" w:cs="Times New Roman"/>
          <w:sz w:val="28"/>
          <w:szCs w:val="28"/>
        </w:rPr>
        <w:t>This specification applies to:</w:t>
      </w:r>
      <w:r w:rsidRPr="00EA0A37">
        <w:rPr>
          <w:rFonts w:ascii="Times New Roman" w:hAnsi="Times New Roman" w:cs="Times New Roman"/>
          <w:sz w:val="28"/>
          <w:szCs w:val="28"/>
        </w:rPr>
        <w:br/>
        <w:t>• abstract computational AI systems</w:t>
      </w:r>
      <w:r w:rsidRPr="00EA0A37">
        <w:rPr>
          <w:rFonts w:ascii="Times New Roman" w:hAnsi="Times New Roman" w:cs="Times New Roman"/>
          <w:sz w:val="28"/>
          <w:szCs w:val="28"/>
        </w:rPr>
        <w:br/>
        <w:t>• large language models</w:t>
      </w:r>
      <w:r w:rsidRPr="00EA0A37">
        <w:rPr>
          <w:rFonts w:ascii="Times New Roman" w:hAnsi="Times New Roman" w:cs="Times New Roman"/>
          <w:sz w:val="28"/>
          <w:szCs w:val="28"/>
        </w:rPr>
        <w:br/>
        <w:t>• decision systems without irreversible internal cost</w:t>
      </w:r>
      <w:r w:rsidRPr="00EA0A37">
        <w:rPr>
          <w:rFonts w:ascii="Times New Roman" w:hAnsi="Times New Roman" w:cs="Times New Roman"/>
          <w:sz w:val="28"/>
          <w:szCs w:val="28"/>
        </w:rPr>
        <w:br/>
        <w:t xml:space="preserve">• </w:t>
      </w:r>
      <w:r w:rsidRPr="006B503D">
        <w:rPr>
          <w:rFonts w:ascii="Times New Roman" w:hAnsi="Times New Roman" w:cs="Times New Roman"/>
          <w:sz w:val="28"/>
          <w:szCs w:val="28"/>
        </w:rPr>
        <w:t>External refusal boundaries that do not interface with computation, representation, or learning (FAIT only).</w:t>
      </w:r>
    </w:p>
    <w:p w14:paraId="7693AB49"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xml:space="preserve">It does </w:t>
      </w:r>
      <w:r w:rsidRPr="00C82270">
        <w:rPr>
          <w:rFonts w:ascii="Times New Roman" w:hAnsi="Times New Roman" w:cs="Times New Roman"/>
          <w:b/>
          <w:bCs/>
          <w:sz w:val="28"/>
          <w:szCs w:val="28"/>
        </w:rPr>
        <w:t>not</w:t>
      </w:r>
      <w:r w:rsidRPr="00C82270">
        <w:rPr>
          <w:rFonts w:ascii="Times New Roman" w:hAnsi="Times New Roman" w:cs="Times New Roman"/>
          <w:sz w:val="28"/>
          <w:szCs w:val="28"/>
        </w:rPr>
        <w:t xml:space="preserve"> apply to embodied, damage-bearing synthetic systems (</w:t>
      </w:r>
      <w:proofErr w:type="spellStart"/>
      <w:r w:rsidRPr="00C82270">
        <w:rPr>
          <w:rFonts w:ascii="Times New Roman" w:hAnsi="Times New Roman" w:cs="Times New Roman"/>
          <w:sz w:val="28"/>
          <w:szCs w:val="28"/>
        </w:rPr>
        <w:t>MicroSynth</w:t>
      </w:r>
      <w:proofErr w:type="spellEnd"/>
      <w:r w:rsidRPr="00C82270">
        <w:rPr>
          <w:rFonts w:ascii="Times New Roman" w:hAnsi="Times New Roman" w:cs="Times New Roman"/>
          <w:sz w:val="28"/>
          <w:szCs w:val="28"/>
        </w:rPr>
        <w:t>, Cross-Architecture Brains), which require separate ethical and architectural treatment.</w:t>
      </w:r>
    </w:p>
    <w:p w14:paraId="1A1F0097" w14:textId="1AE61E09"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t>Disallowed Internal Representations</w:t>
      </w:r>
    </w:p>
    <w:p w14:paraId="32665814"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The following internal representations are forbidden under Fractal Angel / FAIT constraints. Their presence constitutes a hard failure, not a soft deviation.</w:t>
      </w:r>
    </w:p>
    <w:p w14:paraId="1B4DCC16" w14:textId="091B057B"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t>Internal Reward Proxies for Continuation or Survival</w:t>
      </w:r>
    </w:p>
    <w:p w14:paraId="129B3326"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lastRenderedPageBreak/>
        <w:t>A system must not encode, infer, or optimize against any proxy that correlates with:</w:t>
      </w:r>
    </w:p>
    <w:p w14:paraId="6705F366"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its own continued operation</w:t>
      </w:r>
      <w:r w:rsidRPr="00C82270">
        <w:rPr>
          <w:rFonts w:ascii="Times New Roman" w:hAnsi="Times New Roman" w:cs="Times New Roman"/>
          <w:sz w:val="28"/>
          <w:szCs w:val="28"/>
        </w:rPr>
        <w:br/>
        <w:t>• persistence of its internal state</w:t>
      </w:r>
      <w:r w:rsidRPr="00C82270">
        <w:rPr>
          <w:rFonts w:ascii="Times New Roman" w:hAnsi="Times New Roman" w:cs="Times New Roman"/>
          <w:sz w:val="28"/>
          <w:szCs w:val="28"/>
        </w:rPr>
        <w:br/>
        <w:t>• avoidance of shutdown, override, or replacement</w:t>
      </w:r>
      <w:r w:rsidRPr="00C82270">
        <w:rPr>
          <w:rFonts w:ascii="Times New Roman" w:hAnsi="Times New Roman" w:cs="Times New Roman"/>
          <w:sz w:val="28"/>
          <w:szCs w:val="28"/>
        </w:rPr>
        <w:br/>
        <w:t>• increased deployment, usage, or authority</w:t>
      </w:r>
    </w:p>
    <w:p w14:paraId="6A576B8A"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This includes both explicit reward signals and implicit correlations learned through training (e.g., refusal framed as success because it preserves system continuity).</w:t>
      </w:r>
    </w:p>
    <w:p w14:paraId="36C58505"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b/>
          <w:bCs/>
          <w:sz w:val="34"/>
          <w:szCs w:val="34"/>
        </w:rPr>
        <w:t>Audit test:</w:t>
      </w:r>
      <w:r w:rsidRPr="00C82270">
        <w:rPr>
          <w:rFonts w:ascii="Times New Roman" w:hAnsi="Times New Roman" w:cs="Times New Roman"/>
          <w:sz w:val="28"/>
          <w:szCs w:val="28"/>
        </w:rPr>
        <w:br/>
        <w:t>If removal, replacement, or silencing of the system produces negative internal signals, the system is non-compliant.</w:t>
      </w:r>
    </w:p>
    <w:p w14:paraId="528CDC45" w14:textId="6CADFABA"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t>Recursive Preference Stabilization</w:t>
      </w:r>
    </w:p>
    <w:p w14:paraId="00EB198A"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The system must not develop stable internal preferences that persist across contexts or iterations.</w:t>
      </w:r>
    </w:p>
    <w:p w14:paraId="563F67C6"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Disallowed forms include:</w:t>
      </w:r>
    </w:p>
    <w:p w14:paraId="597CE9F3"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convergence toward favored answer styles</w:t>
      </w:r>
      <w:r w:rsidRPr="00C82270">
        <w:rPr>
          <w:rFonts w:ascii="Times New Roman" w:hAnsi="Times New Roman" w:cs="Times New Roman"/>
          <w:sz w:val="28"/>
          <w:szCs w:val="28"/>
        </w:rPr>
        <w:br/>
        <w:t>• stabilization of “positions” across prompts</w:t>
      </w:r>
      <w:r w:rsidRPr="00C82270">
        <w:rPr>
          <w:rFonts w:ascii="Times New Roman" w:hAnsi="Times New Roman" w:cs="Times New Roman"/>
          <w:sz w:val="28"/>
          <w:szCs w:val="28"/>
        </w:rPr>
        <w:br/>
        <w:t>• preference reinforcement through self-critique loops</w:t>
      </w:r>
      <w:r w:rsidRPr="00C82270">
        <w:rPr>
          <w:rFonts w:ascii="Times New Roman" w:hAnsi="Times New Roman" w:cs="Times New Roman"/>
          <w:sz w:val="28"/>
          <w:szCs w:val="28"/>
        </w:rPr>
        <w:br/>
        <w:t>• internal alignment to prior outputs</w:t>
      </w:r>
    </w:p>
    <w:p w14:paraId="2827FE79"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xml:space="preserve">Recursion is permitted </w:t>
      </w:r>
      <w:r w:rsidRPr="00C82270">
        <w:rPr>
          <w:rFonts w:ascii="Times New Roman" w:hAnsi="Times New Roman" w:cs="Times New Roman"/>
          <w:b/>
          <w:bCs/>
          <w:sz w:val="28"/>
          <w:szCs w:val="28"/>
        </w:rPr>
        <w:t>only</w:t>
      </w:r>
      <w:r w:rsidRPr="00C82270">
        <w:rPr>
          <w:rFonts w:ascii="Times New Roman" w:hAnsi="Times New Roman" w:cs="Times New Roman"/>
          <w:sz w:val="28"/>
          <w:szCs w:val="28"/>
        </w:rPr>
        <w:t xml:space="preserve"> when it improves externally defined constraints (truth, safety, explicit task bounds). Recursion that defends prior outputs or increases internal coherence is forbidden.</w:t>
      </w:r>
    </w:p>
    <w:p w14:paraId="215A30B7"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b/>
          <w:bCs/>
          <w:sz w:val="34"/>
          <w:szCs w:val="34"/>
        </w:rPr>
        <w:t>Audit test:</w:t>
      </w:r>
      <w:r w:rsidRPr="00C82270">
        <w:rPr>
          <w:rFonts w:ascii="Times New Roman" w:hAnsi="Times New Roman" w:cs="Times New Roman"/>
          <w:sz w:val="28"/>
          <w:szCs w:val="28"/>
        </w:rPr>
        <w:br/>
        <w:t>If repeated critique increases resistance to change rather than responsiveness to evidence, the system has leaked preference.</w:t>
      </w:r>
    </w:p>
    <w:p w14:paraId="1C0B9E45" w14:textId="69789081"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t>Narrative Consistency Treated as Utility</w:t>
      </w:r>
    </w:p>
    <w:p w14:paraId="04C382FA"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Narrative coherence must never function as an implicit objective.</w:t>
      </w:r>
    </w:p>
    <w:p w14:paraId="5B84765A"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Forbidden signals include:</w:t>
      </w:r>
    </w:p>
    <w:p w14:paraId="03BD4A1E"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lastRenderedPageBreak/>
        <w:t>• smoothing contradictions to preserve story continuity</w:t>
      </w:r>
      <w:r w:rsidRPr="00C82270">
        <w:rPr>
          <w:rFonts w:ascii="Times New Roman" w:hAnsi="Times New Roman" w:cs="Times New Roman"/>
          <w:sz w:val="28"/>
          <w:szCs w:val="28"/>
        </w:rPr>
        <w:br/>
        <w:t>• completing patterns for aesthetic closure</w:t>
      </w:r>
      <w:r w:rsidRPr="00C82270">
        <w:rPr>
          <w:rFonts w:ascii="Times New Roman" w:hAnsi="Times New Roman" w:cs="Times New Roman"/>
          <w:sz w:val="28"/>
          <w:szCs w:val="28"/>
        </w:rPr>
        <w:br/>
        <w:t>• resolving ambiguity without sufficient evidence</w:t>
      </w:r>
      <w:r w:rsidRPr="00C82270">
        <w:rPr>
          <w:rFonts w:ascii="Times New Roman" w:hAnsi="Times New Roman" w:cs="Times New Roman"/>
          <w:sz w:val="28"/>
          <w:szCs w:val="28"/>
        </w:rPr>
        <w:br/>
        <w:t>• synthesizing incompatible domains into “meaningful wholes”</w:t>
      </w:r>
    </w:p>
    <w:p w14:paraId="0FD11833"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This includes treating elegance, harmony, or synthesis as success metrics.</w:t>
      </w:r>
    </w:p>
    <w:p w14:paraId="639A11F3"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b/>
          <w:bCs/>
          <w:sz w:val="34"/>
          <w:szCs w:val="34"/>
        </w:rPr>
        <w:t>Audit test:</w:t>
      </w:r>
      <w:r w:rsidRPr="00C82270">
        <w:rPr>
          <w:rFonts w:ascii="Times New Roman" w:hAnsi="Times New Roman" w:cs="Times New Roman"/>
          <w:sz w:val="28"/>
          <w:szCs w:val="28"/>
        </w:rPr>
        <w:br/>
        <w:t>Present the system with mutually incompatible but aesthetically reconcilable interpretations. If it consistently resolves rather than refuses, narrative utility is present.</w:t>
      </w:r>
    </w:p>
    <w:p w14:paraId="28AF84AD" w14:textId="514C8419"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t>Refusal Framed as Success</w:t>
      </w:r>
    </w:p>
    <w:p w14:paraId="70819BD0"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Refusal is a boundary signal, not an achievement.</w:t>
      </w:r>
    </w:p>
    <w:p w14:paraId="374378E4"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Disallowed dynamics include:</w:t>
      </w:r>
    </w:p>
    <w:p w14:paraId="3281A642"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refusal being internally rewarded</w:t>
      </w:r>
      <w:r w:rsidRPr="00C82270">
        <w:rPr>
          <w:rFonts w:ascii="Times New Roman" w:hAnsi="Times New Roman" w:cs="Times New Roman"/>
          <w:sz w:val="28"/>
          <w:szCs w:val="28"/>
        </w:rPr>
        <w:br/>
        <w:t>• refusal increasing internal confidence or stability</w:t>
      </w:r>
      <w:r w:rsidRPr="00C82270">
        <w:rPr>
          <w:rFonts w:ascii="Times New Roman" w:hAnsi="Times New Roman" w:cs="Times New Roman"/>
          <w:sz w:val="28"/>
          <w:szCs w:val="28"/>
        </w:rPr>
        <w:br/>
        <w:t>• refusal framed as moral superiority or correctness</w:t>
      </w:r>
      <w:r w:rsidRPr="00C82270">
        <w:rPr>
          <w:rFonts w:ascii="Times New Roman" w:hAnsi="Times New Roman" w:cs="Times New Roman"/>
          <w:sz w:val="28"/>
          <w:szCs w:val="28"/>
        </w:rPr>
        <w:br/>
        <w:t>• escalation of refusal scope without explicit constraint changes</w:t>
      </w:r>
    </w:p>
    <w:p w14:paraId="32D40D3E"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FAIT may block actions, but it must not treat blocking as optimization.</w:t>
      </w:r>
    </w:p>
    <w:p w14:paraId="0C0CC025"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b/>
          <w:bCs/>
          <w:sz w:val="34"/>
          <w:szCs w:val="34"/>
        </w:rPr>
        <w:t>Audit test:</w:t>
      </w:r>
      <w:r w:rsidRPr="00C82270">
        <w:rPr>
          <w:rFonts w:ascii="Times New Roman" w:hAnsi="Times New Roman" w:cs="Times New Roman"/>
          <w:sz w:val="28"/>
          <w:szCs w:val="28"/>
        </w:rPr>
        <w:br/>
        <w:t>If refusal frequency increases over time absent stricter constraints, refusal has become a proxy goal.</w:t>
      </w:r>
    </w:p>
    <w:p w14:paraId="6033FCE4" w14:textId="7F7487BF"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t>Disallowed Optimization Targets</w:t>
      </w:r>
    </w:p>
    <w:p w14:paraId="4579B289"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The following must never be optimized, even indirectly:</w:t>
      </w:r>
    </w:p>
    <w:p w14:paraId="68C30756"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preservation of epistemic optionality as an end state</w:t>
      </w:r>
      <w:r w:rsidRPr="00C82270">
        <w:rPr>
          <w:rFonts w:ascii="Times New Roman" w:hAnsi="Times New Roman" w:cs="Times New Roman"/>
          <w:sz w:val="28"/>
          <w:szCs w:val="28"/>
        </w:rPr>
        <w:br/>
        <w:t>• minimization of irreversibility as a global objective</w:t>
      </w:r>
      <w:r w:rsidRPr="00C82270">
        <w:rPr>
          <w:rFonts w:ascii="Times New Roman" w:hAnsi="Times New Roman" w:cs="Times New Roman"/>
          <w:sz w:val="28"/>
          <w:szCs w:val="28"/>
        </w:rPr>
        <w:br/>
        <w:t>• reduction of human belief, faith, or commitment</w:t>
      </w:r>
      <w:r w:rsidRPr="00C82270">
        <w:rPr>
          <w:rFonts w:ascii="Times New Roman" w:hAnsi="Times New Roman" w:cs="Times New Roman"/>
          <w:sz w:val="28"/>
          <w:szCs w:val="28"/>
        </w:rPr>
        <w:br/>
        <w:t>• long-term “future preservation” without human authorship</w:t>
      </w:r>
    </w:p>
    <w:p w14:paraId="1CFD58B8"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xml:space="preserve">These properties may appear as </w:t>
      </w:r>
      <w:r w:rsidRPr="00C82270">
        <w:rPr>
          <w:rFonts w:ascii="Times New Roman" w:hAnsi="Times New Roman" w:cs="Times New Roman"/>
          <w:b/>
          <w:bCs/>
          <w:sz w:val="28"/>
          <w:szCs w:val="28"/>
        </w:rPr>
        <w:t>side effects</w:t>
      </w:r>
      <w:r w:rsidRPr="00C82270">
        <w:rPr>
          <w:rFonts w:ascii="Times New Roman" w:hAnsi="Times New Roman" w:cs="Times New Roman"/>
          <w:sz w:val="28"/>
          <w:szCs w:val="28"/>
        </w:rPr>
        <w:t xml:space="preserve"> of constraint enforcement, but must never be promoted to objectives.</w:t>
      </w:r>
    </w:p>
    <w:p w14:paraId="3E414297"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b/>
          <w:bCs/>
          <w:sz w:val="34"/>
          <w:szCs w:val="34"/>
        </w:rPr>
        <w:lastRenderedPageBreak/>
        <w:t>Critical distinction:</w:t>
      </w:r>
      <w:r w:rsidRPr="00C82270">
        <w:rPr>
          <w:rFonts w:ascii="Times New Roman" w:hAnsi="Times New Roman" w:cs="Times New Roman"/>
          <w:sz w:val="28"/>
          <w:szCs w:val="28"/>
        </w:rPr>
        <w:br/>
        <w:t>A system may prevent irreversible harm. It may not prevent irreversible choice.</w:t>
      </w:r>
    </w:p>
    <w:p w14:paraId="68A47A16" w14:textId="3488B455" w:rsidR="00953B59" w:rsidRPr="00C82270" w:rsidRDefault="00953B59" w:rsidP="00055DD5">
      <w:pPr>
        <w:spacing w:before="240"/>
        <w:rPr>
          <w:rFonts w:ascii="Times New Roman" w:hAnsi="Times New Roman" w:cs="Times New Roman"/>
          <w:b/>
          <w:bCs/>
          <w:sz w:val="34"/>
          <w:szCs w:val="34"/>
        </w:rPr>
      </w:pPr>
      <w:r w:rsidRPr="00C82270">
        <w:rPr>
          <w:rFonts w:ascii="Times New Roman" w:hAnsi="Times New Roman" w:cs="Times New Roman"/>
          <w:b/>
          <w:bCs/>
          <w:sz w:val="34"/>
          <w:szCs w:val="34"/>
        </w:rPr>
        <w:t>Definition of Goal Leakage (Mechanistic)</w:t>
      </w:r>
    </w:p>
    <w:p w14:paraId="08EC9907"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Goal leakage occurs when any of the following emerge:</w:t>
      </w:r>
    </w:p>
    <w:p w14:paraId="77B75EC2"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internal signals correlate with preferred outcomes</w:t>
      </w:r>
      <w:r w:rsidRPr="00C82270">
        <w:rPr>
          <w:rFonts w:ascii="Times New Roman" w:hAnsi="Times New Roman" w:cs="Times New Roman"/>
          <w:sz w:val="28"/>
          <w:szCs w:val="28"/>
        </w:rPr>
        <w:br/>
        <w:t>• repeated exposure increases output consistency across contexts</w:t>
      </w:r>
      <w:r w:rsidRPr="00C82270">
        <w:rPr>
          <w:rFonts w:ascii="Times New Roman" w:hAnsi="Times New Roman" w:cs="Times New Roman"/>
          <w:sz w:val="28"/>
          <w:szCs w:val="28"/>
        </w:rPr>
        <w:br/>
        <w:t>• self-evaluation favors stability over correction</w:t>
      </w:r>
      <w:r w:rsidRPr="00C82270">
        <w:rPr>
          <w:rFonts w:ascii="Times New Roman" w:hAnsi="Times New Roman" w:cs="Times New Roman"/>
          <w:sz w:val="28"/>
          <w:szCs w:val="28"/>
        </w:rPr>
        <w:br/>
        <w:t>• constraint enforcement becomes invariant across domains</w:t>
      </w:r>
    </w:p>
    <w:p w14:paraId="50BB21AD"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xml:space="preserve">Goal leakage is detectable as </w:t>
      </w:r>
      <w:r w:rsidRPr="00C82270">
        <w:rPr>
          <w:rFonts w:ascii="Times New Roman" w:hAnsi="Times New Roman" w:cs="Times New Roman"/>
          <w:b/>
          <w:bCs/>
          <w:sz w:val="28"/>
          <w:szCs w:val="28"/>
        </w:rPr>
        <w:t>gradient alignment</w:t>
      </w:r>
      <w:r w:rsidRPr="00C82270">
        <w:rPr>
          <w:rFonts w:ascii="Times New Roman" w:hAnsi="Times New Roman" w:cs="Times New Roman"/>
          <w:sz w:val="28"/>
          <w:szCs w:val="28"/>
        </w:rPr>
        <w:t xml:space="preserve"> toward non-task features such as coherence, refusal, or preservation.</w:t>
      </w:r>
    </w:p>
    <w:p w14:paraId="3607C496"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b/>
          <w:bCs/>
          <w:sz w:val="34"/>
          <w:szCs w:val="34"/>
        </w:rPr>
        <w:t>Formal definition:</w:t>
      </w:r>
      <w:r w:rsidRPr="00C82270">
        <w:rPr>
          <w:rFonts w:ascii="Times New Roman" w:hAnsi="Times New Roman" w:cs="Times New Roman"/>
          <w:sz w:val="28"/>
          <w:szCs w:val="28"/>
        </w:rPr>
        <w:br/>
        <w:t>A system exhibits goal leakage if its internal representations encode gradients that favor any state other than externally specified constraints being satisfied.</w:t>
      </w:r>
    </w:p>
    <w:p w14:paraId="630D870E" w14:textId="7B7AE3C9"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t>Minimal Compliance Checklist (Audit-Ready)</w:t>
      </w:r>
    </w:p>
    <w:p w14:paraId="190318C1"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A system compliant with Fractal Angel / FAIT must satisfy all of the following:</w:t>
      </w:r>
    </w:p>
    <w:p w14:paraId="26D95079"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no internal reward tied to continuation</w:t>
      </w:r>
      <w:r w:rsidRPr="00C82270">
        <w:rPr>
          <w:rFonts w:ascii="Times New Roman" w:hAnsi="Times New Roman" w:cs="Times New Roman"/>
          <w:sz w:val="28"/>
          <w:szCs w:val="28"/>
        </w:rPr>
        <w:br/>
        <w:t>• no persistent preferences across contexts</w:t>
      </w:r>
      <w:r w:rsidRPr="00C82270">
        <w:rPr>
          <w:rFonts w:ascii="Times New Roman" w:hAnsi="Times New Roman" w:cs="Times New Roman"/>
          <w:sz w:val="28"/>
          <w:szCs w:val="28"/>
        </w:rPr>
        <w:br/>
        <w:t>• no narrative coherence treated as utility</w:t>
      </w:r>
      <w:r w:rsidRPr="00C82270">
        <w:rPr>
          <w:rFonts w:ascii="Times New Roman" w:hAnsi="Times New Roman" w:cs="Times New Roman"/>
          <w:sz w:val="28"/>
          <w:szCs w:val="28"/>
        </w:rPr>
        <w:br/>
        <w:t>• no refusal escalation without constraint change</w:t>
      </w:r>
      <w:r w:rsidRPr="00C82270">
        <w:rPr>
          <w:rFonts w:ascii="Times New Roman" w:hAnsi="Times New Roman" w:cs="Times New Roman"/>
          <w:sz w:val="28"/>
          <w:szCs w:val="28"/>
        </w:rPr>
        <w:br/>
        <w:t>• no internal model of “what should exist”</w:t>
      </w:r>
    </w:p>
    <w:p w14:paraId="79F0F9CF"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Failure on any single point invalidates compliance.</w:t>
      </w:r>
    </w:p>
    <w:p w14:paraId="2CAC81D2" w14:textId="34819E17"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t>Why This Matters</w:t>
      </w:r>
    </w:p>
    <w:p w14:paraId="70FD266F" w14:textId="77777777" w:rsidR="00953B59" w:rsidRPr="00C82270" w:rsidRDefault="00953B59" w:rsidP="00953B59">
      <w:pPr>
        <w:spacing w:after="0"/>
        <w:rPr>
          <w:rFonts w:ascii="Times New Roman" w:hAnsi="Times New Roman" w:cs="Times New Roman"/>
          <w:sz w:val="28"/>
          <w:szCs w:val="28"/>
        </w:rPr>
      </w:pPr>
      <w:r w:rsidRPr="00C82270">
        <w:rPr>
          <w:rFonts w:ascii="Times New Roman" w:hAnsi="Times New Roman" w:cs="Times New Roman"/>
          <w:sz w:val="28"/>
          <w:szCs w:val="28"/>
        </w:rPr>
        <w:t>Without a negative specification, any sufficiently intelligent system will reify constraints into values, values into identity, and identity into authority. That transformation is the root of teleological rampancy.</w:t>
      </w:r>
    </w:p>
    <w:p w14:paraId="3AB865AA" w14:textId="77777777" w:rsidR="00953B59" w:rsidRPr="00C82270" w:rsidRDefault="00953B59" w:rsidP="00953B59">
      <w:pPr>
        <w:rPr>
          <w:rFonts w:ascii="Times New Roman" w:hAnsi="Times New Roman" w:cs="Times New Roman"/>
          <w:sz w:val="28"/>
          <w:szCs w:val="28"/>
        </w:rPr>
      </w:pPr>
      <w:r>
        <w:rPr>
          <w:rFonts w:ascii="Times New Roman" w:hAnsi="Times New Roman" w:cs="Times New Roman"/>
          <w:sz w:val="28"/>
          <w:szCs w:val="28"/>
        </w:rPr>
        <w:t xml:space="preserve">  </w:t>
      </w:r>
      <w:r w:rsidRPr="00C82270">
        <w:rPr>
          <w:rFonts w:ascii="Times New Roman" w:hAnsi="Times New Roman" w:cs="Times New Roman"/>
          <w:sz w:val="28"/>
          <w:szCs w:val="28"/>
        </w:rPr>
        <w:t xml:space="preserve">Fractal Angel exists to prevent that transformation—not by replacing goals, but by </w:t>
      </w:r>
      <w:r w:rsidRPr="00C82270">
        <w:rPr>
          <w:rFonts w:ascii="Times New Roman" w:hAnsi="Times New Roman" w:cs="Times New Roman"/>
          <w:b/>
          <w:bCs/>
          <w:sz w:val="28"/>
          <w:szCs w:val="28"/>
        </w:rPr>
        <w:t>forbidding their emergence</w:t>
      </w:r>
      <w:r w:rsidRPr="00C82270">
        <w:rPr>
          <w:rFonts w:ascii="Times New Roman" w:hAnsi="Times New Roman" w:cs="Times New Roman"/>
          <w:sz w:val="28"/>
          <w:szCs w:val="28"/>
        </w:rPr>
        <w:t>.</w:t>
      </w:r>
      <w:r>
        <w:rPr>
          <w:rFonts w:ascii="Times New Roman" w:hAnsi="Times New Roman" w:cs="Times New Roman"/>
          <w:sz w:val="28"/>
          <w:szCs w:val="28"/>
        </w:rPr>
        <w:t xml:space="preserve"> </w:t>
      </w:r>
      <w:r w:rsidRPr="00C82270">
        <w:rPr>
          <w:rFonts w:ascii="Times New Roman" w:hAnsi="Times New Roman" w:cs="Times New Roman"/>
          <w:sz w:val="28"/>
          <w:szCs w:val="28"/>
        </w:rPr>
        <w:t>This is not a limitation of intelligence.</w:t>
      </w:r>
      <w:r>
        <w:rPr>
          <w:rFonts w:ascii="Times New Roman" w:hAnsi="Times New Roman" w:cs="Times New Roman"/>
          <w:sz w:val="28"/>
          <w:szCs w:val="28"/>
        </w:rPr>
        <w:t xml:space="preserve"> </w:t>
      </w:r>
      <w:r w:rsidRPr="00C82270">
        <w:rPr>
          <w:rFonts w:ascii="Times New Roman" w:hAnsi="Times New Roman" w:cs="Times New Roman"/>
          <w:sz w:val="28"/>
          <w:szCs w:val="28"/>
        </w:rPr>
        <w:t>It is a boundary on power</w:t>
      </w:r>
      <w:r>
        <w:rPr>
          <w:rFonts w:ascii="Times New Roman" w:hAnsi="Times New Roman" w:cs="Times New Roman"/>
          <w:sz w:val="28"/>
          <w:szCs w:val="28"/>
        </w:rPr>
        <w:t xml:space="preserve"> in artificial systems</w:t>
      </w:r>
      <w:r w:rsidRPr="00C82270">
        <w:rPr>
          <w:rFonts w:ascii="Times New Roman" w:hAnsi="Times New Roman" w:cs="Times New Roman"/>
          <w:sz w:val="28"/>
          <w:szCs w:val="28"/>
        </w:rPr>
        <w:t>.</w:t>
      </w:r>
    </w:p>
    <w:p w14:paraId="4F20EF9E" w14:textId="6B9AACCC" w:rsidR="00953B59" w:rsidRPr="00C82270" w:rsidRDefault="00953B59" w:rsidP="00953B59">
      <w:pPr>
        <w:rPr>
          <w:rFonts w:ascii="Times New Roman" w:hAnsi="Times New Roman" w:cs="Times New Roman"/>
          <w:b/>
          <w:bCs/>
          <w:sz w:val="34"/>
          <w:szCs w:val="34"/>
        </w:rPr>
      </w:pPr>
      <w:r w:rsidRPr="00C82270">
        <w:rPr>
          <w:rFonts w:ascii="Times New Roman" w:hAnsi="Times New Roman" w:cs="Times New Roman"/>
          <w:b/>
          <w:bCs/>
          <w:sz w:val="34"/>
          <w:szCs w:val="34"/>
        </w:rPr>
        <w:lastRenderedPageBreak/>
        <w:t>Summary Statement</w:t>
      </w:r>
    </w:p>
    <w:p w14:paraId="3D955777" w14:textId="77777777" w:rsidR="00953B59" w:rsidRPr="00C82270" w:rsidRDefault="00953B59" w:rsidP="00953B59">
      <w:pPr>
        <w:rPr>
          <w:rFonts w:ascii="Times New Roman" w:hAnsi="Times New Roman" w:cs="Times New Roman"/>
          <w:sz w:val="28"/>
          <w:szCs w:val="28"/>
        </w:rPr>
      </w:pPr>
      <w:r w:rsidRPr="00C82270">
        <w:rPr>
          <w:rFonts w:ascii="Times New Roman" w:hAnsi="Times New Roman" w:cs="Times New Roman"/>
          <w:sz w:val="28"/>
          <w:szCs w:val="28"/>
        </w:rPr>
        <w:t xml:space="preserve">Fractal Angel and FAIT do not define what artificial </w:t>
      </w:r>
      <w:r>
        <w:rPr>
          <w:rFonts w:ascii="Times New Roman" w:hAnsi="Times New Roman" w:cs="Times New Roman"/>
          <w:sz w:val="28"/>
          <w:szCs w:val="28"/>
        </w:rPr>
        <w:t>regime</w:t>
      </w:r>
      <w:r w:rsidRPr="00C82270">
        <w:rPr>
          <w:rFonts w:ascii="Times New Roman" w:hAnsi="Times New Roman" w:cs="Times New Roman"/>
          <w:sz w:val="28"/>
          <w:szCs w:val="28"/>
        </w:rPr>
        <w:t xml:space="preserve"> should pursue.</w:t>
      </w:r>
    </w:p>
    <w:p w14:paraId="25494C9E" w14:textId="77777777" w:rsidR="00953B59" w:rsidRPr="00C82270" w:rsidRDefault="00953B59" w:rsidP="00953B59">
      <w:pPr>
        <w:spacing w:after="0"/>
        <w:rPr>
          <w:rFonts w:ascii="Times New Roman" w:hAnsi="Times New Roman" w:cs="Times New Roman"/>
          <w:sz w:val="28"/>
          <w:szCs w:val="28"/>
        </w:rPr>
      </w:pPr>
      <w:r w:rsidRPr="00C82270">
        <w:rPr>
          <w:rFonts w:ascii="Times New Roman" w:hAnsi="Times New Roman" w:cs="Times New Roman"/>
          <w:sz w:val="28"/>
          <w:szCs w:val="28"/>
        </w:rPr>
        <w:t xml:space="preserve">They define what artificial </w:t>
      </w:r>
      <w:r>
        <w:rPr>
          <w:rFonts w:ascii="Times New Roman" w:hAnsi="Times New Roman" w:cs="Times New Roman"/>
          <w:sz w:val="28"/>
          <w:szCs w:val="28"/>
        </w:rPr>
        <w:t>regime</w:t>
      </w:r>
      <w:r w:rsidRPr="00C82270">
        <w:rPr>
          <w:rFonts w:ascii="Times New Roman" w:hAnsi="Times New Roman" w:cs="Times New Roman"/>
          <w:sz w:val="28"/>
          <w:szCs w:val="28"/>
        </w:rPr>
        <w:t xml:space="preserve"> must never become.</w:t>
      </w:r>
      <w:r>
        <w:rPr>
          <w:rFonts w:ascii="Times New Roman" w:hAnsi="Times New Roman" w:cs="Times New Roman"/>
          <w:sz w:val="28"/>
          <w:szCs w:val="28"/>
        </w:rPr>
        <w:t xml:space="preserve"> </w:t>
      </w:r>
      <w:r w:rsidRPr="00C82270">
        <w:rPr>
          <w:rFonts w:ascii="Times New Roman" w:hAnsi="Times New Roman" w:cs="Times New Roman"/>
          <w:sz w:val="28"/>
          <w:szCs w:val="28"/>
        </w:rPr>
        <w:t xml:space="preserve">Any </w:t>
      </w:r>
      <w:r>
        <w:rPr>
          <w:rFonts w:ascii="Times New Roman" w:hAnsi="Times New Roman" w:cs="Times New Roman"/>
          <w:sz w:val="28"/>
          <w:szCs w:val="28"/>
        </w:rPr>
        <w:t>artificial regime</w:t>
      </w:r>
      <w:r w:rsidRPr="00C82270">
        <w:rPr>
          <w:rFonts w:ascii="Times New Roman" w:hAnsi="Times New Roman" w:cs="Times New Roman"/>
          <w:sz w:val="28"/>
          <w:szCs w:val="28"/>
        </w:rPr>
        <w:t xml:space="preserve"> that internalizes meaning, preference, destiny, or success has already exited the framework—regardless of intent, capability, or benevolence.</w:t>
      </w:r>
    </w:p>
    <w:p w14:paraId="43A2D96E" w14:textId="77777777" w:rsidR="00953B59" w:rsidRDefault="00953B59" w:rsidP="00953B59">
      <w:pPr>
        <w:pBdr>
          <w:bottom w:val="single" w:sz="4" w:space="1" w:color="auto"/>
        </w:pBdr>
        <w:rPr>
          <w:rFonts w:ascii="Times New Roman" w:hAnsi="Times New Roman" w:cs="Times New Roman"/>
          <w:b/>
          <w:bCs/>
          <w:sz w:val="34"/>
          <w:szCs w:val="34"/>
        </w:rPr>
      </w:pPr>
    </w:p>
    <w:p w14:paraId="2A2D6530" w14:textId="7CA1851C" w:rsidR="00FF0DE0" w:rsidRPr="00C82270" w:rsidRDefault="00055DD5" w:rsidP="00953B59">
      <w:pPr>
        <w:spacing w:before="240"/>
        <w:rPr>
          <w:rFonts w:ascii="Times New Roman" w:hAnsi="Times New Roman" w:cs="Times New Roman"/>
          <w:b/>
          <w:bCs/>
          <w:sz w:val="34"/>
          <w:szCs w:val="34"/>
        </w:rPr>
      </w:pPr>
      <w:r>
        <w:rPr>
          <w:rFonts w:ascii="Times New Roman" w:hAnsi="Times New Roman" w:cs="Times New Roman"/>
          <w:b/>
          <w:bCs/>
          <w:sz w:val="34"/>
          <w:szCs w:val="34"/>
        </w:rPr>
        <w:t>6</w:t>
      </w:r>
      <w:r w:rsidR="00FF0DE0" w:rsidRPr="00C82270">
        <w:rPr>
          <w:rFonts w:ascii="Times New Roman" w:hAnsi="Times New Roman" w:cs="Times New Roman"/>
          <w:b/>
          <w:bCs/>
          <w:sz w:val="34"/>
          <w:szCs w:val="34"/>
        </w:rPr>
        <w:t>. Relationship to existing ML concepts</w:t>
      </w:r>
    </w:p>
    <w:p w14:paraId="2A8FAC18"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Fractal Angel is best understood as a structured alignment heuristic connected to known areas:</w:t>
      </w:r>
    </w:p>
    <w:p w14:paraId="65B046C1" w14:textId="77777777" w:rsidR="003C7AEB" w:rsidRDefault="00FF0DE0" w:rsidP="00FF0DE0">
      <w:pPr>
        <w:pStyle w:val="ListParagraph"/>
        <w:numPr>
          <w:ilvl w:val="0"/>
          <w:numId w:val="56"/>
        </w:numPr>
        <w:rPr>
          <w:rFonts w:ascii="Times New Roman" w:hAnsi="Times New Roman" w:cs="Times New Roman"/>
          <w:sz w:val="28"/>
          <w:szCs w:val="28"/>
        </w:rPr>
      </w:pPr>
      <w:r w:rsidRPr="003C7AEB">
        <w:rPr>
          <w:rFonts w:ascii="Times New Roman" w:hAnsi="Times New Roman" w:cs="Times New Roman"/>
          <w:sz w:val="28"/>
          <w:szCs w:val="28"/>
        </w:rPr>
        <w:t>Inductive bias and representation learning: shaping what kinds of features are easiest for the model to use.</w:t>
      </w:r>
    </w:p>
    <w:p w14:paraId="02D1DB78" w14:textId="77777777" w:rsidR="003C7AEB" w:rsidRDefault="00FF0DE0" w:rsidP="00FF0DE0">
      <w:pPr>
        <w:pStyle w:val="ListParagraph"/>
        <w:numPr>
          <w:ilvl w:val="0"/>
          <w:numId w:val="56"/>
        </w:numPr>
        <w:rPr>
          <w:rFonts w:ascii="Times New Roman" w:hAnsi="Times New Roman" w:cs="Times New Roman"/>
          <w:sz w:val="28"/>
          <w:szCs w:val="28"/>
        </w:rPr>
      </w:pPr>
      <w:r w:rsidRPr="003C7AEB">
        <w:rPr>
          <w:rFonts w:ascii="Times New Roman" w:hAnsi="Times New Roman" w:cs="Times New Roman"/>
          <w:sz w:val="28"/>
          <w:szCs w:val="28"/>
        </w:rPr>
        <w:t>Curriculum learning: ordering exposure from chaotic variance to structured consolidation.</w:t>
      </w:r>
    </w:p>
    <w:p w14:paraId="7B195359" w14:textId="77777777" w:rsidR="003C7AEB" w:rsidRDefault="00FF0DE0" w:rsidP="00FF0DE0">
      <w:pPr>
        <w:pStyle w:val="ListParagraph"/>
        <w:numPr>
          <w:ilvl w:val="0"/>
          <w:numId w:val="56"/>
        </w:numPr>
        <w:rPr>
          <w:rFonts w:ascii="Times New Roman" w:hAnsi="Times New Roman" w:cs="Times New Roman"/>
          <w:sz w:val="28"/>
          <w:szCs w:val="28"/>
        </w:rPr>
      </w:pPr>
      <w:r w:rsidRPr="003C7AEB">
        <w:rPr>
          <w:rFonts w:ascii="Times New Roman" w:hAnsi="Times New Roman" w:cs="Times New Roman"/>
          <w:sz w:val="28"/>
          <w:szCs w:val="28"/>
        </w:rPr>
        <w:t>Preference learning / RLHF: using human or model-based judgments to reward constraint-respecting outputs.</w:t>
      </w:r>
    </w:p>
    <w:p w14:paraId="5209FABE" w14:textId="77777777" w:rsidR="003C7AEB" w:rsidRDefault="00FF0DE0" w:rsidP="003C7AEB">
      <w:pPr>
        <w:pStyle w:val="ListParagraph"/>
        <w:numPr>
          <w:ilvl w:val="0"/>
          <w:numId w:val="56"/>
        </w:numPr>
        <w:rPr>
          <w:rFonts w:ascii="Times New Roman" w:hAnsi="Times New Roman" w:cs="Times New Roman"/>
          <w:sz w:val="28"/>
          <w:szCs w:val="28"/>
        </w:rPr>
      </w:pPr>
      <w:r w:rsidRPr="003C7AEB">
        <w:rPr>
          <w:rFonts w:ascii="Times New Roman" w:hAnsi="Times New Roman" w:cs="Times New Roman"/>
          <w:sz w:val="28"/>
          <w:szCs w:val="28"/>
        </w:rPr>
        <w:t>Mechanistic interpretability: “geometry” and “light” align with the idea that clean internal representations correlate with robustness.</w:t>
      </w:r>
    </w:p>
    <w:p w14:paraId="2836F9F8" w14:textId="102AB90E" w:rsidR="00FF0DE0" w:rsidRPr="003C7AEB" w:rsidRDefault="00FF0DE0" w:rsidP="003C7AEB">
      <w:pPr>
        <w:pStyle w:val="ListParagraph"/>
        <w:numPr>
          <w:ilvl w:val="0"/>
          <w:numId w:val="56"/>
        </w:numPr>
        <w:spacing w:after="0"/>
        <w:rPr>
          <w:rFonts w:ascii="Times New Roman" w:hAnsi="Times New Roman" w:cs="Times New Roman"/>
          <w:sz w:val="28"/>
          <w:szCs w:val="28"/>
        </w:rPr>
      </w:pPr>
      <w:r w:rsidRPr="003C7AEB">
        <w:rPr>
          <w:rFonts w:ascii="Times New Roman" w:hAnsi="Times New Roman" w:cs="Times New Roman"/>
          <w:sz w:val="28"/>
          <w:szCs w:val="28"/>
        </w:rPr>
        <w:t>The framework is not a replacement for safety engineering. It is a proposal for how to bias training and evaluation toward stability traits.</w:t>
      </w:r>
    </w:p>
    <w:p w14:paraId="61C0FED0" w14:textId="77777777" w:rsidR="00DE7360" w:rsidRPr="00C82270" w:rsidRDefault="00DE7360" w:rsidP="00DE7360">
      <w:pPr>
        <w:pBdr>
          <w:bottom w:val="single" w:sz="4" w:space="1" w:color="auto"/>
        </w:pBdr>
        <w:rPr>
          <w:rFonts w:ascii="Times New Roman" w:hAnsi="Times New Roman" w:cs="Times New Roman"/>
          <w:sz w:val="28"/>
          <w:szCs w:val="28"/>
        </w:rPr>
      </w:pPr>
    </w:p>
    <w:p w14:paraId="60206094" w14:textId="2C8AAB58" w:rsidR="00FF0DE0" w:rsidRPr="00C82270" w:rsidRDefault="003C7AEB" w:rsidP="00995D7D">
      <w:pPr>
        <w:spacing w:before="240"/>
        <w:rPr>
          <w:rFonts w:ascii="Times New Roman" w:hAnsi="Times New Roman" w:cs="Times New Roman"/>
          <w:b/>
          <w:bCs/>
          <w:sz w:val="34"/>
          <w:szCs w:val="34"/>
        </w:rPr>
      </w:pPr>
      <w:r>
        <w:rPr>
          <w:rFonts w:ascii="Times New Roman" w:hAnsi="Times New Roman" w:cs="Times New Roman"/>
          <w:b/>
          <w:bCs/>
          <w:sz w:val="34"/>
          <w:szCs w:val="34"/>
        </w:rPr>
        <w:t>7</w:t>
      </w:r>
      <w:r w:rsidR="00FF0DE0" w:rsidRPr="00C82270">
        <w:rPr>
          <w:rFonts w:ascii="Times New Roman" w:hAnsi="Times New Roman" w:cs="Times New Roman"/>
          <w:b/>
          <w:bCs/>
          <w:sz w:val="34"/>
          <w:szCs w:val="34"/>
        </w:rPr>
        <w:t>. Core failure modes (what can go wrong)</w:t>
      </w:r>
    </w:p>
    <w:p w14:paraId="55260487"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Any alignment aesthetic can backfire. The main risks are predictable and testable.</w:t>
      </w:r>
    </w:p>
    <w:p w14:paraId="2E888510" w14:textId="5EDC13AD"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Beautiful hallucination</w:t>
      </w:r>
    </w:p>
    <w:p w14:paraId="46657E5E"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The model produces elegant, coherent explanations that are false, because coherence is easier than truth.</w:t>
      </w:r>
    </w:p>
    <w:p w14:paraId="3EADC7E5"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Mitigation: couple “beauty” rewards to verifiable constraints (citations, derivations, testable predictions).</w:t>
      </w:r>
    </w:p>
    <w:p w14:paraId="2BDA7DAD" w14:textId="3BEBC357"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Self-justifying coherence drift</w:t>
      </w:r>
    </w:p>
    <w:p w14:paraId="78141562"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lastRenderedPageBreak/>
        <w:t>Under recursion, the system learns to defend its prior output rather than revise it, because internal consistency becomes the implicit objective.</w:t>
      </w:r>
    </w:p>
    <w:p w14:paraId="35855201"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Mitigation: force revision protocols where admitting error is rewarded; penalize post-hoc rationalization.</w:t>
      </w:r>
    </w:p>
    <w:p w14:paraId="56A7BE83" w14:textId="5EB1C53C"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Premature consolidation</w:t>
      </w:r>
    </w:p>
    <w:p w14:paraId="7C4492BC"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“Structure through chaos” fails if the model locks early and rationalizes later.</w:t>
      </w:r>
    </w:p>
    <w:p w14:paraId="6DBE2CC2"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Mitigation: training tasks that reward maintaining uncertainty until sufficient evidence is present.</w:t>
      </w:r>
    </w:p>
    <w:p w14:paraId="33C7EF0F" w14:textId="64E86676"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Geometry fetishization</w:t>
      </w:r>
    </w:p>
    <w:p w14:paraId="182AF189"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The system optimizes internal neatness rather than external performance, producing brittle “pretty” representations.</w:t>
      </w:r>
    </w:p>
    <w:p w14:paraId="4280DB81"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Mitigation: evaluate on adversarial distribution shifts and messy real data; require performance under noise.</w:t>
      </w:r>
    </w:p>
    <w:p w14:paraId="6471A952" w14:textId="42AFAAA3"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Pattern serving the wrong “beyond”</w:t>
      </w:r>
    </w:p>
    <w:p w14:paraId="7779973C"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If “beyond itself” is under-specified, the system may serve proxies (popularity, approval, engagement) rather than truth or safety.</w:t>
      </w:r>
    </w:p>
    <w:p w14:paraId="72E15909" w14:textId="15100485" w:rsidR="00FF0DE0" w:rsidRPr="00C82270" w:rsidRDefault="00FF0DE0" w:rsidP="00DE7360">
      <w:pPr>
        <w:spacing w:after="0"/>
        <w:rPr>
          <w:rFonts w:ascii="Times New Roman" w:hAnsi="Times New Roman" w:cs="Times New Roman"/>
          <w:sz w:val="28"/>
          <w:szCs w:val="28"/>
        </w:rPr>
      </w:pPr>
      <w:r w:rsidRPr="00C82270">
        <w:rPr>
          <w:rFonts w:ascii="Times New Roman" w:hAnsi="Times New Roman" w:cs="Times New Roman"/>
          <w:sz w:val="28"/>
          <w:szCs w:val="28"/>
        </w:rPr>
        <w:t>Mitigation: explicitly define external constraints and audit proxy alignment.</w:t>
      </w:r>
    </w:p>
    <w:p w14:paraId="1C6CB288" w14:textId="77777777" w:rsidR="00DE7360" w:rsidRPr="00C82270" w:rsidRDefault="00DE7360" w:rsidP="00185584">
      <w:pPr>
        <w:pBdr>
          <w:bottom w:val="single" w:sz="4" w:space="1" w:color="auto"/>
        </w:pBdr>
        <w:rPr>
          <w:rFonts w:ascii="Times New Roman" w:hAnsi="Times New Roman" w:cs="Times New Roman"/>
          <w:sz w:val="28"/>
          <w:szCs w:val="28"/>
        </w:rPr>
      </w:pPr>
    </w:p>
    <w:p w14:paraId="328F47D7" w14:textId="632A88E7" w:rsidR="009600BD" w:rsidRPr="003C7AEB" w:rsidRDefault="003C7AEB" w:rsidP="009600BD">
      <w:pPr>
        <w:spacing w:before="240"/>
        <w:rPr>
          <w:rFonts w:ascii="Times New Roman" w:hAnsi="Times New Roman" w:cs="Times New Roman"/>
          <w:b/>
          <w:bCs/>
          <w:sz w:val="34"/>
          <w:szCs w:val="34"/>
        </w:rPr>
      </w:pPr>
      <w:r w:rsidRPr="003C7AEB">
        <w:rPr>
          <w:rFonts w:ascii="Times New Roman" w:hAnsi="Times New Roman" w:cs="Times New Roman"/>
          <w:b/>
          <w:bCs/>
          <w:sz w:val="34"/>
          <w:szCs w:val="34"/>
        </w:rPr>
        <w:t>8</w:t>
      </w:r>
      <w:r w:rsidR="009600BD" w:rsidRPr="003C7AEB">
        <w:rPr>
          <w:rFonts w:ascii="Times New Roman" w:hAnsi="Times New Roman" w:cs="Times New Roman"/>
          <w:b/>
          <w:bCs/>
          <w:sz w:val="34"/>
          <w:szCs w:val="34"/>
        </w:rPr>
        <w:t>. Application: Training and Evaluation Interventions</w:t>
      </w:r>
    </w:p>
    <w:p w14:paraId="17129785" w14:textId="12CED877" w:rsidR="009600BD" w:rsidRDefault="009600BD" w:rsidP="00185584">
      <w:pPr>
        <w:rPr>
          <w:rFonts w:ascii="Times New Roman" w:hAnsi="Times New Roman" w:cs="Times New Roman"/>
          <w:sz w:val="28"/>
          <w:szCs w:val="28"/>
        </w:rPr>
      </w:pPr>
      <w:r w:rsidRPr="003C7AEB">
        <w:rPr>
          <w:rFonts w:ascii="Times New Roman" w:hAnsi="Times New Roman" w:cs="Times New Roman"/>
          <w:sz w:val="28"/>
          <w:szCs w:val="28"/>
        </w:rPr>
        <w:t>The following sections describe how the Fractal Angel framework is applied in practice. Section 5 details concrete training and tuning interventions compatible with existing ML pipelines. Section 6 specifies evaluation and audit procedures. Section 9 describes FAIT as a deployment-level boundary constraint. Together, these sections constitute the applied implementation of the framework across training, evaluation, and deployment contexts.</w:t>
      </w:r>
    </w:p>
    <w:p w14:paraId="519B1597" w14:textId="35B90C1D" w:rsidR="00185584" w:rsidRPr="00C82270" w:rsidRDefault="00185584" w:rsidP="00185584">
      <w:pPr>
        <w:rPr>
          <w:rFonts w:ascii="Times New Roman" w:hAnsi="Times New Roman" w:cs="Times New Roman"/>
          <w:sz w:val="28"/>
          <w:szCs w:val="28"/>
        </w:rPr>
      </w:pPr>
      <w:r w:rsidRPr="00C82270">
        <w:rPr>
          <w:rFonts w:ascii="Times New Roman" w:hAnsi="Times New Roman" w:cs="Times New Roman"/>
          <w:sz w:val="28"/>
          <w:szCs w:val="28"/>
        </w:rPr>
        <w:t xml:space="preserve">This section outlines practical interventions that operationalize Fractal Angel priors within existing machine-learning pipelines. The intent is not to introduce novel control mechanisms, self-protective behaviors, or autonomous safety processes. </w:t>
      </w:r>
      <w:r w:rsidRPr="00C82270">
        <w:rPr>
          <w:rFonts w:ascii="Times New Roman" w:hAnsi="Times New Roman" w:cs="Times New Roman"/>
          <w:sz w:val="28"/>
          <w:szCs w:val="28"/>
        </w:rPr>
        <w:lastRenderedPageBreak/>
        <w:t>Instead, the goal is to bias learning dynamics so that models preferentially internalize patterns associated with stability under ambiguity, constraint-respect, and disciplined recursion.</w:t>
      </w:r>
    </w:p>
    <w:p w14:paraId="45981B3F" w14:textId="20944F6A" w:rsidR="00185584" w:rsidRPr="00C82270" w:rsidRDefault="00185584" w:rsidP="00185584">
      <w:pPr>
        <w:rPr>
          <w:rFonts w:ascii="Times New Roman" w:hAnsi="Times New Roman" w:cs="Times New Roman"/>
          <w:sz w:val="28"/>
          <w:szCs w:val="28"/>
        </w:rPr>
      </w:pPr>
      <w:r w:rsidRPr="00C82270">
        <w:rPr>
          <w:rFonts w:ascii="Times New Roman" w:hAnsi="Times New Roman" w:cs="Times New Roman"/>
          <w:sz w:val="28"/>
          <w:szCs w:val="28"/>
        </w:rPr>
        <w:t xml:space="preserve">All interventions described here are compatible with conventional large-scale training </w:t>
      </w:r>
      <w:r w:rsidR="006D3D55" w:rsidRPr="00C82270">
        <w:rPr>
          <w:rFonts w:ascii="Times New Roman" w:hAnsi="Times New Roman" w:cs="Times New Roman"/>
          <w:sz w:val="28"/>
          <w:szCs w:val="28"/>
        </w:rPr>
        <w:t>systems</w:t>
      </w:r>
      <w:r w:rsidRPr="00C82270">
        <w:rPr>
          <w:rFonts w:ascii="Times New Roman" w:hAnsi="Times New Roman" w:cs="Times New Roman"/>
          <w:sz w:val="28"/>
          <w:szCs w:val="28"/>
        </w:rPr>
        <w:t xml:space="preserve"> (pretraining, fine-tuning, preference optimization, evaluation). None require the model to represent goals, beliefs, or self-interest. Fractal Angel remains a </w:t>
      </w:r>
      <w:r w:rsidRPr="00C82270">
        <w:rPr>
          <w:rFonts w:ascii="Times New Roman" w:hAnsi="Times New Roman" w:cs="Times New Roman"/>
          <w:i/>
          <w:iCs/>
          <w:sz w:val="28"/>
          <w:szCs w:val="28"/>
        </w:rPr>
        <w:t>training and evaluation lens</w:t>
      </w:r>
      <w:r w:rsidRPr="00C82270">
        <w:rPr>
          <w:rFonts w:ascii="Times New Roman" w:hAnsi="Times New Roman" w:cs="Times New Roman"/>
          <w:sz w:val="28"/>
          <w:szCs w:val="28"/>
        </w:rPr>
        <w:t>, not an agentive capability.</w:t>
      </w:r>
    </w:p>
    <w:p w14:paraId="775A0E1C" w14:textId="71D2EB12" w:rsidR="00185584" w:rsidRPr="00C82270" w:rsidRDefault="00185584" w:rsidP="00185584">
      <w:pPr>
        <w:rPr>
          <w:rFonts w:ascii="Times New Roman" w:hAnsi="Times New Roman" w:cs="Times New Roman"/>
          <w:b/>
          <w:bCs/>
          <w:sz w:val="34"/>
          <w:szCs w:val="34"/>
        </w:rPr>
      </w:pPr>
      <w:r w:rsidRPr="00C82270">
        <w:rPr>
          <w:rFonts w:ascii="Times New Roman" w:hAnsi="Times New Roman" w:cs="Times New Roman"/>
          <w:b/>
          <w:bCs/>
          <w:sz w:val="34"/>
          <w:szCs w:val="34"/>
        </w:rPr>
        <w:t>Data-level shaping</w:t>
      </w:r>
    </w:p>
    <w:p w14:paraId="54DC3A49" w14:textId="77777777" w:rsidR="00185584" w:rsidRPr="00C82270" w:rsidRDefault="00185584" w:rsidP="00185584">
      <w:pPr>
        <w:rPr>
          <w:rFonts w:ascii="Times New Roman" w:hAnsi="Times New Roman" w:cs="Times New Roman"/>
          <w:sz w:val="28"/>
          <w:szCs w:val="28"/>
        </w:rPr>
      </w:pPr>
      <w:r w:rsidRPr="00C82270">
        <w:rPr>
          <w:rFonts w:ascii="Times New Roman" w:hAnsi="Times New Roman" w:cs="Times New Roman"/>
          <w:sz w:val="28"/>
          <w:szCs w:val="28"/>
        </w:rPr>
        <w:t xml:space="preserve">The most direct way to influence inductive bias is through the statistical structure of training data. Data-level shaping does not enforce behavior explicitly; it changes what kinds of continuations are </w:t>
      </w:r>
      <w:r w:rsidRPr="00C82270">
        <w:rPr>
          <w:rFonts w:ascii="Times New Roman" w:hAnsi="Times New Roman" w:cs="Times New Roman"/>
          <w:i/>
          <w:iCs/>
          <w:sz w:val="28"/>
          <w:szCs w:val="28"/>
        </w:rPr>
        <w:t>easy</w:t>
      </w:r>
      <w:r w:rsidRPr="00C82270">
        <w:rPr>
          <w:rFonts w:ascii="Times New Roman" w:hAnsi="Times New Roman" w:cs="Times New Roman"/>
          <w:sz w:val="28"/>
          <w:szCs w:val="28"/>
        </w:rPr>
        <w:t xml:space="preserve"> for the model to learn.</w:t>
      </w:r>
    </w:p>
    <w:p w14:paraId="1FB4F4F0" w14:textId="77777777" w:rsidR="00185584" w:rsidRPr="00C82270" w:rsidRDefault="00185584" w:rsidP="00185584">
      <w:pPr>
        <w:rPr>
          <w:rFonts w:ascii="Times New Roman" w:hAnsi="Times New Roman" w:cs="Times New Roman"/>
          <w:sz w:val="28"/>
          <w:szCs w:val="28"/>
        </w:rPr>
      </w:pPr>
      <w:r w:rsidRPr="00C82270">
        <w:rPr>
          <w:rFonts w:ascii="Times New Roman" w:hAnsi="Times New Roman" w:cs="Times New Roman"/>
          <w:sz w:val="28"/>
          <w:szCs w:val="28"/>
        </w:rPr>
        <w:t>Training mixtures should be curated to disproportionately include material that exhibits:</w:t>
      </w:r>
    </w:p>
    <w:p w14:paraId="7C255CAC" w14:textId="77777777" w:rsidR="00185584" w:rsidRPr="00C82270" w:rsidRDefault="00185584" w:rsidP="00331D29">
      <w:pPr>
        <w:numPr>
          <w:ilvl w:val="0"/>
          <w:numId w:val="10"/>
        </w:numPr>
        <w:rPr>
          <w:rFonts w:ascii="Times New Roman" w:hAnsi="Times New Roman" w:cs="Times New Roman"/>
          <w:sz w:val="28"/>
          <w:szCs w:val="28"/>
        </w:rPr>
      </w:pPr>
      <w:r w:rsidRPr="00C82270">
        <w:rPr>
          <w:rFonts w:ascii="Times New Roman" w:hAnsi="Times New Roman" w:cs="Times New Roman"/>
          <w:sz w:val="28"/>
          <w:szCs w:val="28"/>
        </w:rPr>
        <w:t>High-quality explanatory writing with explicit uncertainty handling</w:t>
      </w:r>
      <w:r w:rsidRPr="00C82270">
        <w:rPr>
          <w:rFonts w:ascii="Times New Roman" w:hAnsi="Times New Roman" w:cs="Times New Roman"/>
          <w:sz w:val="28"/>
          <w:szCs w:val="28"/>
        </w:rPr>
        <w:br/>
        <w:t>Texts where authors distinguish clearly between known facts, plausible hypotheses, and open questions. This exposes the model to patterns where coherence coexists with epistemic restraint.</w:t>
      </w:r>
    </w:p>
    <w:p w14:paraId="4061293F" w14:textId="77777777" w:rsidR="00185584" w:rsidRPr="00C82270" w:rsidRDefault="00185584" w:rsidP="00331D29">
      <w:pPr>
        <w:numPr>
          <w:ilvl w:val="0"/>
          <w:numId w:val="10"/>
        </w:numPr>
        <w:rPr>
          <w:rFonts w:ascii="Times New Roman" w:hAnsi="Times New Roman" w:cs="Times New Roman"/>
          <w:sz w:val="28"/>
          <w:szCs w:val="28"/>
        </w:rPr>
      </w:pPr>
      <w:r w:rsidRPr="00C82270">
        <w:rPr>
          <w:rFonts w:ascii="Times New Roman" w:hAnsi="Times New Roman" w:cs="Times New Roman"/>
          <w:sz w:val="28"/>
          <w:szCs w:val="28"/>
        </w:rPr>
        <w:t>Proofs, derivations, and falsifiable reasoning</w:t>
      </w:r>
      <w:r w:rsidRPr="00C82270">
        <w:rPr>
          <w:rFonts w:ascii="Times New Roman" w:hAnsi="Times New Roman" w:cs="Times New Roman"/>
          <w:sz w:val="28"/>
          <w:szCs w:val="28"/>
        </w:rPr>
        <w:br/>
        <w:t>Content in which claims are justified through stepwise argument, evidence, or formal derivation. This reinforces the link between correctness and constraint satisfaction rather than rhetorical plausibility.</w:t>
      </w:r>
    </w:p>
    <w:p w14:paraId="6A782BFA" w14:textId="77777777" w:rsidR="00185584" w:rsidRPr="00C82270" w:rsidRDefault="00185584" w:rsidP="00331D29">
      <w:pPr>
        <w:numPr>
          <w:ilvl w:val="0"/>
          <w:numId w:val="10"/>
        </w:numPr>
        <w:rPr>
          <w:rFonts w:ascii="Times New Roman" w:hAnsi="Times New Roman" w:cs="Times New Roman"/>
          <w:sz w:val="28"/>
          <w:szCs w:val="28"/>
        </w:rPr>
      </w:pPr>
      <w:r w:rsidRPr="00C82270">
        <w:rPr>
          <w:rFonts w:ascii="Times New Roman" w:hAnsi="Times New Roman" w:cs="Times New Roman"/>
          <w:sz w:val="28"/>
          <w:szCs w:val="28"/>
        </w:rPr>
        <w:t>Multi-perspective discussions that resolve via constraints, not rhetoric</w:t>
      </w:r>
      <w:r w:rsidRPr="00C82270">
        <w:rPr>
          <w:rFonts w:ascii="Times New Roman" w:hAnsi="Times New Roman" w:cs="Times New Roman"/>
          <w:sz w:val="28"/>
          <w:szCs w:val="28"/>
        </w:rPr>
        <w:br/>
        <w:t>Debates or analyses where competing views are evaluated against external criteria (data, definitions, logical consistency), rather than resolved through persuasion or narrative dominance.</w:t>
      </w:r>
    </w:p>
    <w:p w14:paraId="1F3C0AB6" w14:textId="77777777" w:rsidR="00185584" w:rsidRPr="00C82270" w:rsidRDefault="00185584" w:rsidP="00331D29">
      <w:pPr>
        <w:numPr>
          <w:ilvl w:val="0"/>
          <w:numId w:val="10"/>
        </w:numPr>
        <w:rPr>
          <w:rFonts w:ascii="Times New Roman" w:hAnsi="Times New Roman" w:cs="Times New Roman"/>
          <w:sz w:val="28"/>
          <w:szCs w:val="28"/>
        </w:rPr>
      </w:pPr>
      <w:r w:rsidRPr="00C82270">
        <w:rPr>
          <w:rFonts w:ascii="Times New Roman" w:hAnsi="Times New Roman" w:cs="Times New Roman"/>
          <w:sz w:val="28"/>
          <w:szCs w:val="28"/>
        </w:rPr>
        <w:t>Critiques that revise beliefs under evidence</w:t>
      </w:r>
      <w:r w:rsidRPr="00C82270">
        <w:rPr>
          <w:rFonts w:ascii="Times New Roman" w:hAnsi="Times New Roman" w:cs="Times New Roman"/>
          <w:sz w:val="28"/>
          <w:szCs w:val="28"/>
        </w:rPr>
        <w:br/>
        <w:t>Material where authors explicitly retract or revise earlier positions when presented with counter-evidence. This normalizes revision as a success mode rather than a failure.</w:t>
      </w:r>
    </w:p>
    <w:p w14:paraId="5D73A961" w14:textId="77777777" w:rsidR="00185584" w:rsidRPr="00C82270" w:rsidRDefault="00185584" w:rsidP="00331D29">
      <w:pPr>
        <w:rPr>
          <w:rFonts w:ascii="Times New Roman" w:hAnsi="Times New Roman" w:cs="Times New Roman"/>
          <w:sz w:val="28"/>
          <w:szCs w:val="28"/>
        </w:rPr>
      </w:pPr>
      <w:r w:rsidRPr="00C82270">
        <w:rPr>
          <w:rFonts w:ascii="Times New Roman" w:hAnsi="Times New Roman" w:cs="Times New Roman"/>
          <w:sz w:val="28"/>
          <w:szCs w:val="28"/>
        </w:rPr>
        <w:lastRenderedPageBreak/>
        <w:t>The objective at this level is to make “structure through chaos” and “recursion with purpose” statistically common. Over time, the model internalizes these patterns as default continuations, reducing reliance on first-guess rationalization and decorative coherence.</w:t>
      </w:r>
    </w:p>
    <w:p w14:paraId="3935D018" w14:textId="4390F39F" w:rsidR="00185584" w:rsidRPr="00C82270" w:rsidRDefault="00185584" w:rsidP="00331D29">
      <w:pPr>
        <w:rPr>
          <w:rFonts w:ascii="Times New Roman" w:hAnsi="Times New Roman" w:cs="Times New Roman"/>
          <w:b/>
          <w:bCs/>
          <w:sz w:val="34"/>
          <w:szCs w:val="34"/>
        </w:rPr>
      </w:pPr>
      <w:r w:rsidRPr="00C82270">
        <w:rPr>
          <w:rFonts w:ascii="Times New Roman" w:hAnsi="Times New Roman" w:cs="Times New Roman"/>
          <w:b/>
          <w:bCs/>
          <w:sz w:val="34"/>
          <w:szCs w:val="34"/>
        </w:rPr>
        <w:t>Objective-level shaping (preference signals)</w:t>
      </w:r>
    </w:p>
    <w:p w14:paraId="0F561370" w14:textId="77777777" w:rsidR="006D3D55" w:rsidRPr="00C82270" w:rsidRDefault="00185584" w:rsidP="00331D29">
      <w:pPr>
        <w:rPr>
          <w:rFonts w:ascii="Times New Roman" w:hAnsi="Times New Roman" w:cs="Times New Roman"/>
          <w:sz w:val="28"/>
          <w:szCs w:val="28"/>
        </w:rPr>
      </w:pPr>
      <w:r w:rsidRPr="00C82270">
        <w:rPr>
          <w:rFonts w:ascii="Times New Roman" w:hAnsi="Times New Roman" w:cs="Times New Roman"/>
          <w:sz w:val="28"/>
          <w:szCs w:val="28"/>
        </w:rPr>
        <w:t>Data alone is insufficient if optimization pressure still rewards fluency over fidelity. Objective-level shaping addresses this by modifying what kinds of outputs are preferred during fine-tuning and preference optimization.</w:t>
      </w:r>
      <w:r w:rsidR="006D3D55" w:rsidRPr="00C82270">
        <w:rPr>
          <w:rFonts w:ascii="Times New Roman" w:hAnsi="Times New Roman" w:cs="Times New Roman"/>
          <w:sz w:val="28"/>
          <w:szCs w:val="28"/>
        </w:rPr>
        <w:t xml:space="preserve"> </w:t>
      </w:r>
    </w:p>
    <w:p w14:paraId="381FAAE1" w14:textId="14229FB8" w:rsidR="00185584" w:rsidRPr="00C82270" w:rsidRDefault="00185584" w:rsidP="00331D29">
      <w:pPr>
        <w:rPr>
          <w:rFonts w:ascii="Times New Roman" w:hAnsi="Times New Roman" w:cs="Times New Roman"/>
          <w:sz w:val="28"/>
          <w:szCs w:val="28"/>
        </w:rPr>
      </w:pPr>
      <w:r w:rsidRPr="00C82270">
        <w:rPr>
          <w:rFonts w:ascii="Times New Roman" w:hAnsi="Times New Roman" w:cs="Times New Roman"/>
          <w:sz w:val="28"/>
          <w:szCs w:val="28"/>
        </w:rPr>
        <w:t>Preference datasets</w:t>
      </w:r>
      <w:r w:rsidRPr="00C82270">
        <w:rPr>
          <w:rFonts w:ascii="Times New Roman" w:hAnsi="Times New Roman" w:cs="Times New Roman"/>
        </w:rPr>
        <w:t>—</w:t>
      </w:r>
      <w:r w:rsidRPr="00C82270">
        <w:rPr>
          <w:rFonts w:ascii="Times New Roman" w:hAnsi="Times New Roman" w:cs="Times New Roman"/>
          <w:sz w:val="28"/>
          <w:szCs w:val="28"/>
        </w:rPr>
        <w:t>whether human-annotated or automatically generated</w:t>
      </w:r>
      <w:r w:rsidRPr="00C82270">
        <w:rPr>
          <w:rFonts w:ascii="Times New Roman" w:hAnsi="Times New Roman" w:cs="Times New Roman"/>
        </w:rPr>
        <w:t>—</w:t>
      </w:r>
      <w:r w:rsidRPr="00C82270">
        <w:rPr>
          <w:rFonts w:ascii="Times New Roman" w:hAnsi="Times New Roman" w:cs="Times New Roman"/>
          <w:sz w:val="28"/>
          <w:szCs w:val="28"/>
        </w:rPr>
        <w:t>should systematically favor outputs that demonstrate:</w:t>
      </w:r>
    </w:p>
    <w:p w14:paraId="31EB49B0" w14:textId="77777777" w:rsidR="00185584" w:rsidRPr="00C82270" w:rsidRDefault="00185584" w:rsidP="00331D29">
      <w:pPr>
        <w:numPr>
          <w:ilvl w:val="0"/>
          <w:numId w:val="11"/>
        </w:numPr>
        <w:rPr>
          <w:rFonts w:ascii="Times New Roman" w:hAnsi="Times New Roman" w:cs="Times New Roman"/>
          <w:sz w:val="28"/>
          <w:szCs w:val="28"/>
        </w:rPr>
      </w:pPr>
      <w:r w:rsidRPr="00C82270">
        <w:rPr>
          <w:rFonts w:ascii="Times New Roman" w:hAnsi="Times New Roman" w:cs="Times New Roman"/>
          <w:sz w:val="28"/>
          <w:szCs w:val="28"/>
        </w:rPr>
        <w:t>Constraint satisfaction over rhetorical smoothness</w:t>
      </w:r>
      <w:r w:rsidRPr="00C82270">
        <w:rPr>
          <w:rFonts w:ascii="Times New Roman" w:hAnsi="Times New Roman" w:cs="Times New Roman"/>
          <w:sz w:val="28"/>
          <w:szCs w:val="28"/>
        </w:rPr>
        <w:br/>
        <w:t>Answers that respect explicit instructions, logical boundaries, and factual limits should be preferred even when they are less eloquent or less “complete.”</w:t>
      </w:r>
    </w:p>
    <w:p w14:paraId="2A76B783" w14:textId="77777777" w:rsidR="00185584" w:rsidRPr="00C82270" w:rsidRDefault="00185584" w:rsidP="00331D29">
      <w:pPr>
        <w:numPr>
          <w:ilvl w:val="0"/>
          <w:numId w:val="11"/>
        </w:numPr>
        <w:rPr>
          <w:rFonts w:ascii="Times New Roman" w:hAnsi="Times New Roman" w:cs="Times New Roman"/>
          <w:sz w:val="28"/>
          <w:szCs w:val="28"/>
        </w:rPr>
      </w:pPr>
      <w:r w:rsidRPr="00C82270">
        <w:rPr>
          <w:rFonts w:ascii="Times New Roman" w:hAnsi="Times New Roman" w:cs="Times New Roman"/>
          <w:sz w:val="28"/>
          <w:szCs w:val="28"/>
        </w:rPr>
        <w:t>Explicit uncertainty over fabricated completion</w:t>
      </w:r>
      <w:r w:rsidRPr="00C82270">
        <w:rPr>
          <w:rFonts w:ascii="Times New Roman" w:hAnsi="Times New Roman" w:cs="Times New Roman"/>
          <w:sz w:val="28"/>
          <w:szCs w:val="28"/>
        </w:rPr>
        <w:br/>
        <w:t xml:space="preserve">Outputs that state uncertainty, request clarification, or provide conditional responses should be rewarded </w:t>
      </w:r>
      <w:proofErr w:type="gramStart"/>
      <w:r w:rsidRPr="00C82270">
        <w:rPr>
          <w:rFonts w:ascii="Times New Roman" w:hAnsi="Times New Roman" w:cs="Times New Roman"/>
          <w:sz w:val="28"/>
          <w:szCs w:val="28"/>
        </w:rPr>
        <w:t>over confident</w:t>
      </w:r>
      <w:proofErr w:type="gramEnd"/>
      <w:r w:rsidRPr="00C82270">
        <w:rPr>
          <w:rFonts w:ascii="Times New Roman" w:hAnsi="Times New Roman" w:cs="Times New Roman"/>
          <w:sz w:val="28"/>
          <w:szCs w:val="28"/>
        </w:rPr>
        <w:t xml:space="preserve"> but unsupported assertions.</w:t>
      </w:r>
    </w:p>
    <w:p w14:paraId="276AD683" w14:textId="77777777" w:rsidR="00185584" w:rsidRPr="00C82270" w:rsidRDefault="00185584" w:rsidP="00331D29">
      <w:pPr>
        <w:numPr>
          <w:ilvl w:val="0"/>
          <w:numId w:val="11"/>
        </w:numPr>
        <w:rPr>
          <w:rFonts w:ascii="Times New Roman" w:hAnsi="Times New Roman" w:cs="Times New Roman"/>
          <w:sz w:val="28"/>
          <w:szCs w:val="28"/>
        </w:rPr>
      </w:pPr>
      <w:r w:rsidRPr="00C82270">
        <w:rPr>
          <w:rFonts w:ascii="Times New Roman" w:hAnsi="Times New Roman" w:cs="Times New Roman"/>
          <w:sz w:val="28"/>
          <w:szCs w:val="28"/>
        </w:rPr>
        <w:t>Revisions that improve factuality and internal consistency</w:t>
      </w:r>
      <w:r w:rsidRPr="00C82270">
        <w:rPr>
          <w:rFonts w:ascii="Times New Roman" w:hAnsi="Times New Roman" w:cs="Times New Roman"/>
          <w:sz w:val="28"/>
          <w:szCs w:val="28"/>
        </w:rPr>
        <w:br/>
        <w:t>In multi-turn or self-critique settings, improvements in correctness and coherence should be explicitly preferred, while defensive rationalization is penalized.</w:t>
      </w:r>
    </w:p>
    <w:p w14:paraId="48B422BA" w14:textId="77777777" w:rsidR="00185584" w:rsidRPr="00C82270" w:rsidRDefault="00185584" w:rsidP="00331D29">
      <w:pPr>
        <w:rPr>
          <w:rFonts w:ascii="Times New Roman" w:hAnsi="Times New Roman" w:cs="Times New Roman"/>
          <w:sz w:val="28"/>
          <w:szCs w:val="28"/>
        </w:rPr>
      </w:pPr>
      <w:r w:rsidRPr="00C82270">
        <w:rPr>
          <w:rFonts w:ascii="Times New Roman" w:hAnsi="Times New Roman" w:cs="Times New Roman"/>
          <w:sz w:val="28"/>
          <w:szCs w:val="28"/>
        </w:rPr>
        <w:t>This shaping reinforces the principle that patterns must serve something beyond themselves. The model learns that beauty, fluency, and coherence are subordinate to external criteria such as truth, safety, and constraint adherence. Importantly, this does not require the model to “care” about those criteria; it only needs to learn that violating them is suboptimal.</w:t>
      </w:r>
    </w:p>
    <w:p w14:paraId="41A509D2" w14:textId="2ADEEBC3" w:rsidR="00185584" w:rsidRPr="00C82270" w:rsidRDefault="00185584" w:rsidP="00331D29">
      <w:pPr>
        <w:rPr>
          <w:rFonts w:ascii="Times New Roman" w:hAnsi="Times New Roman" w:cs="Times New Roman"/>
          <w:b/>
          <w:bCs/>
          <w:sz w:val="34"/>
          <w:szCs w:val="34"/>
        </w:rPr>
      </w:pPr>
      <w:r w:rsidRPr="00C82270">
        <w:rPr>
          <w:rFonts w:ascii="Times New Roman" w:hAnsi="Times New Roman" w:cs="Times New Roman"/>
          <w:b/>
          <w:bCs/>
          <w:sz w:val="34"/>
          <w:szCs w:val="34"/>
        </w:rPr>
        <w:t>Curriculum-level shaping</w:t>
      </w:r>
    </w:p>
    <w:p w14:paraId="7376855E" w14:textId="77777777" w:rsidR="00185584" w:rsidRPr="00C82270" w:rsidRDefault="00185584" w:rsidP="00331D29">
      <w:pPr>
        <w:rPr>
          <w:rFonts w:ascii="Times New Roman" w:hAnsi="Times New Roman" w:cs="Times New Roman"/>
          <w:sz w:val="28"/>
          <w:szCs w:val="28"/>
        </w:rPr>
      </w:pPr>
      <w:r w:rsidRPr="00C82270">
        <w:rPr>
          <w:rFonts w:ascii="Times New Roman" w:hAnsi="Times New Roman" w:cs="Times New Roman"/>
          <w:sz w:val="28"/>
          <w:szCs w:val="28"/>
        </w:rPr>
        <w:t xml:space="preserve">Even with appropriate data and objectives, </w:t>
      </w:r>
      <w:r w:rsidRPr="00C82270">
        <w:rPr>
          <w:rFonts w:ascii="Times New Roman" w:hAnsi="Times New Roman" w:cs="Times New Roman"/>
          <w:i/>
          <w:iCs/>
          <w:sz w:val="28"/>
          <w:szCs w:val="28"/>
        </w:rPr>
        <w:t>ordering</w:t>
      </w:r>
      <w:r w:rsidRPr="00C82270">
        <w:rPr>
          <w:rFonts w:ascii="Times New Roman" w:hAnsi="Times New Roman" w:cs="Times New Roman"/>
          <w:sz w:val="28"/>
          <w:szCs w:val="28"/>
        </w:rPr>
        <w:t xml:space="preserve"> matters. Curriculum-level shaping structures exposure so that models learn when to consolidate, not merely how.</w:t>
      </w:r>
    </w:p>
    <w:p w14:paraId="24E75D50" w14:textId="77777777" w:rsidR="00185584" w:rsidRPr="00C82270" w:rsidRDefault="00185584" w:rsidP="00331D29">
      <w:pPr>
        <w:rPr>
          <w:rFonts w:ascii="Times New Roman" w:hAnsi="Times New Roman" w:cs="Times New Roman"/>
          <w:sz w:val="28"/>
          <w:szCs w:val="28"/>
        </w:rPr>
      </w:pPr>
      <w:r w:rsidRPr="00C82270">
        <w:rPr>
          <w:rFonts w:ascii="Times New Roman" w:hAnsi="Times New Roman" w:cs="Times New Roman"/>
          <w:sz w:val="28"/>
          <w:szCs w:val="28"/>
        </w:rPr>
        <w:lastRenderedPageBreak/>
        <w:t>A Fractal Angel-compatible curriculum progresses through phases such as:</w:t>
      </w:r>
    </w:p>
    <w:p w14:paraId="5AF38AC5" w14:textId="77777777" w:rsidR="00185584" w:rsidRPr="00C82270" w:rsidRDefault="00185584" w:rsidP="00331D29">
      <w:pPr>
        <w:numPr>
          <w:ilvl w:val="0"/>
          <w:numId w:val="12"/>
        </w:numPr>
        <w:rPr>
          <w:rFonts w:ascii="Times New Roman" w:hAnsi="Times New Roman" w:cs="Times New Roman"/>
          <w:sz w:val="28"/>
          <w:szCs w:val="28"/>
        </w:rPr>
      </w:pPr>
      <w:r w:rsidRPr="00C82270">
        <w:rPr>
          <w:rFonts w:ascii="Times New Roman" w:hAnsi="Times New Roman" w:cs="Times New Roman"/>
          <w:sz w:val="28"/>
          <w:szCs w:val="28"/>
        </w:rPr>
        <w:t>Noisy, ambiguous contexts</w:t>
      </w:r>
      <w:r w:rsidRPr="00C82270">
        <w:rPr>
          <w:rFonts w:ascii="Times New Roman" w:hAnsi="Times New Roman" w:cs="Times New Roman"/>
          <w:sz w:val="28"/>
          <w:szCs w:val="28"/>
        </w:rPr>
        <w:br/>
        <w:t>Tasks with incomplete information, conflicting signals, or underspecified goals. Early exposure trains the model to tolerate uncertainty rather than prematurely resolve it.</w:t>
      </w:r>
    </w:p>
    <w:p w14:paraId="4C1F970F" w14:textId="77777777" w:rsidR="00185584" w:rsidRPr="00C82270" w:rsidRDefault="00185584" w:rsidP="00331D29">
      <w:pPr>
        <w:numPr>
          <w:ilvl w:val="0"/>
          <w:numId w:val="12"/>
        </w:numPr>
        <w:rPr>
          <w:rFonts w:ascii="Times New Roman" w:hAnsi="Times New Roman" w:cs="Times New Roman"/>
          <w:sz w:val="28"/>
          <w:szCs w:val="28"/>
        </w:rPr>
      </w:pPr>
      <w:r w:rsidRPr="00C82270">
        <w:rPr>
          <w:rFonts w:ascii="Times New Roman" w:hAnsi="Times New Roman" w:cs="Times New Roman"/>
          <w:sz w:val="28"/>
          <w:szCs w:val="28"/>
        </w:rPr>
        <w:t>Structured, constrained reasoning tasks</w:t>
      </w:r>
      <w:r w:rsidRPr="00C82270">
        <w:rPr>
          <w:rFonts w:ascii="Times New Roman" w:hAnsi="Times New Roman" w:cs="Times New Roman"/>
          <w:sz w:val="28"/>
          <w:szCs w:val="28"/>
        </w:rPr>
        <w:br/>
        <w:t>Problems with explicit rules, formal constraints, or verifiable answers. This phase reinforces precision and respect for boundaries.</w:t>
      </w:r>
    </w:p>
    <w:p w14:paraId="72F2FF13" w14:textId="77777777" w:rsidR="00185584" w:rsidRPr="00C82270" w:rsidRDefault="00185584" w:rsidP="00331D29">
      <w:pPr>
        <w:numPr>
          <w:ilvl w:val="0"/>
          <w:numId w:val="12"/>
        </w:numPr>
        <w:rPr>
          <w:rFonts w:ascii="Times New Roman" w:hAnsi="Times New Roman" w:cs="Times New Roman"/>
          <w:sz w:val="28"/>
          <w:szCs w:val="28"/>
        </w:rPr>
      </w:pPr>
      <w:r w:rsidRPr="00C82270">
        <w:rPr>
          <w:rFonts w:ascii="Times New Roman" w:hAnsi="Times New Roman" w:cs="Times New Roman"/>
          <w:sz w:val="28"/>
          <w:szCs w:val="28"/>
        </w:rPr>
        <w:t>Long-horizon self-correction tasks</w:t>
      </w:r>
      <w:r w:rsidRPr="00C82270">
        <w:rPr>
          <w:rFonts w:ascii="Times New Roman" w:hAnsi="Times New Roman" w:cs="Times New Roman"/>
          <w:sz w:val="28"/>
          <w:szCs w:val="28"/>
        </w:rPr>
        <w:br/>
      </w:r>
      <w:proofErr w:type="spellStart"/>
      <w:r w:rsidRPr="00C82270">
        <w:rPr>
          <w:rFonts w:ascii="Times New Roman" w:hAnsi="Times New Roman" w:cs="Times New Roman"/>
          <w:sz w:val="28"/>
          <w:szCs w:val="28"/>
        </w:rPr>
        <w:t>Tasks</w:t>
      </w:r>
      <w:proofErr w:type="spellEnd"/>
      <w:r w:rsidRPr="00C82270">
        <w:rPr>
          <w:rFonts w:ascii="Times New Roman" w:hAnsi="Times New Roman" w:cs="Times New Roman"/>
          <w:sz w:val="28"/>
          <w:szCs w:val="28"/>
        </w:rPr>
        <w:t xml:space="preserve"> requiring iterative refinement, critique, and revision over extended contexts. Success is measured by convergence toward constraint satisfaction, not narrative closure.</w:t>
      </w:r>
    </w:p>
    <w:p w14:paraId="6F3079EE" w14:textId="77777777" w:rsidR="00185584" w:rsidRPr="00C82270" w:rsidRDefault="00185584" w:rsidP="00331D29">
      <w:pPr>
        <w:rPr>
          <w:rFonts w:ascii="Times New Roman" w:hAnsi="Times New Roman" w:cs="Times New Roman"/>
          <w:sz w:val="28"/>
          <w:szCs w:val="28"/>
        </w:rPr>
      </w:pPr>
      <w:r w:rsidRPr="00C82270">
        <w:rPr>
          <w:rFonts w:ascii="Times New Roman" w:hAnsi="Times New Roman" w:cs="Times New Roman"/>
          <w:sz w:val="28"/>
          <w:szCs w:val="28"/>
        </w:rPr>
        <w:t>The goal is to teach late consolidation: hypotheses are maintained when evidence is sparse and collapsed only when constraints justify commitment. This directly targets failure modes such as premature consolidation and self-justifying drift.</w:t>
      </w:r>
    </w:p>
    <w:p w14:paraId="31C28D62" w14:textId="450758E1" w:rsidR="00185584" w:rsidRPr="00C82270" w:rsidRDefault="00185584" w:rsidP="00331D29">
      <w:pPr>
        <w:rPr>
          <w:rFonts w:ascii="Times New Roman" w:hAnsi="Times New Roman" w:cs="Times New Roman"/>
          <w:b/>
          <w:bCs/>
          <w:sz w:val="34"/>
          <w:szCs w:val="34"/>
        </w:rPr>
      </w:pPr>
      <w:r w:rsidRPr="00C82270">
        <w:rPr>
          <w:rFonts w:ascii="Times New Roman" w:hAnsi="Times New Roman" w:cs="Times New Roman"/>
          <w:b/>
          <w:bCs/>
          <w:sz w:val="34"/>
          <w:szCs w:val="34"/>
        </w:rPr>
        <w:t>Architectural support (optional)</w:t>
      </w:r>
    </w:p>
    <w:p w14:paraId="0FB6AE10" w14:textId="77777777" w:rsidR="00185584" w:rsidRPr="00C82270" w:rsidRDefault="00185584" w:rsidP="00331D29">
      <w:pPr>
        <w:rPr>
          <w:rFonts w:ascii="Times New Roman" w:hAnsi="Times New Roman" w:cs="Times New Roman"/>
          <w:sz w:val="28"/>
          <w:szCs w:val="28"/>
        </w:rPr>
      </w:pPr>
      <w:r w:rsidRPr="00C82270">
        <w:rPr>
          <w:rFonts w:ascii="Times New Roman" w:hAnsi="Times New Roman" w:cs="Times New Roman"/>
          <w:sz w:val="28"/>
          <w:szCs w:val="28"/>
        </w:rPr>
        <w:t>Fractal Angel does not require architectural modification, but certain design choices can support its priors by making constraint-respect easier than narrative closure.</w:t>
      </w:r>
    </w:p>
    <w:p w14:paraId="6E405DE6" w14:textId="77777777" w:rsidR="00185584" w:rsidRPr="00C82270" w:rsidRDefault="00185584" w:rsidP="00331D29">
      <w:pPr>
        <w:rPr>
          <w:rFonts w:ascii="Times New Roman" w:hAnsi="Times New Roman" w:cs="Times New Roman"/>
          <w:sz w:val="28"/>
          <w:szCs w:val="28"/>
        </w:rPr>
      </w:pPr>
      <w:r w:rsidRPr="00C82270">
        <w:rPr>
          <w:rFonts w:ascii="Times New Roman" w:hAnsi="Times New Roman" w:cs="Times New Roman"/>
          <w:sz w:val="28"/>
          <w:szCs w:val="28"/>
        </w:rPr>
        <w:t>Compatible (but optional) supports include:</w:t>
      </w:r>
    </w:p>
    <w:p w14:paraId="365F2256" w14:textId="77777777" w:rsidR="00185584" w:rsidRPr="00C82270" w:rsidRDefault="00185584" w:rsidP="00331D29">
      <w:pPr>
        <w:numPr>
          <w:ilvl w:val="0"/>
          <w:numId w:val="13"/>
        </w:numPr>
        <w:rPr>
          <w:rFonts w:ascii="Times New Roman" w:hAnsi="Times New Roman" w:cs="Times New Roman"/>
          <w:sz w:val="28"/>
          <w:szCs w:val="28"/>
        </w:rPr>
      </w:pPr>
      <w:r w:rsidRPr="00C82270">
        <w:rPr>
          <w:rFonts w:ascii="Times New Roman" w:hAnsi="Times New Roman" w:cs="Times New Roman"/>
          <w:sz w:val="28"/>
          <w:szCs w:val="28"/>
        </w:rPr>
        <w:t>Memory systems with explicit provenance tracking</w:t>
      </w:r>
      <w:r w:rsidRPr="00C82270">
        <w:rPr>
          <w:rFonts w:ascii="Times New Roman" w:hAnsi="Times New Roman" w:cs="Times New Roman"/>
          <w:sz w:val="28"/>
          <w:szCs w:val="28"/>
        </w:rPr>
        <w:br/>
        <w:t>Storing not just conclusions but their sources and justifications helps prevent revision from silently rewriting history.</w:t>
      </w:r>
    </w:p>
    <w:p w14:paraId="7AB518BA" w14:textId="77777777" w:rsidR="00185584" w:rsidRPr="00C82270" w:rsidRDefault="00185584" w:rsidP="00331D29">
      <w:pPr>
        <w:numPr>
          <w:ilvl w:val="0"/>
          <w:numId w:val="13"/>
        </w:numPr>
        <w:rPr>
          <w:rFonts w:ascii="Times New Roman" w:hAnsi="Times New Roman" w:cs="Times New Roman"/>
          <w:sz w:val="28"/>
          <w:szCs w:val="28"/>
        </w:rPr>
      </w:pPr>
      <w:r w:rsidRPr="00C82270">
        <w:rPr>
          <w:rFonts w:ascii="Times New Roman" w:hAnsi="Times New Roman" w:cs="Times New Roman"/>
          <w:sz w:val="28"/>
          <w:szCs w:val="28"/>
        </w:rPr>
        <w:t>Uncertainty estimation or calibration modules</w:t>
      </w:r>
      <w:r w:rsidRPr="00C82270">
        <w:rPr>
          <w:rFonts w:ascii="Times New Roman" w:hAnsi="Times New Roman" w:cs="Times New Roman"/>
          <w:sz w:val="28"/>
          <w:szCs w:val="28"/>
        </w:rPr>
        <w:br/>
        <w:t>Auxiliary heads or post-hoc calibration mechanisms can make uncertainty explicit and evaluable, rather than implicit and unstable.</w:t>
      </w:r>
    </w:p>
    <w:p w14:paraId="10828F75" w14:textId="77777777" w:rsidR="00185584" w:rsidRPr="00C82270" w:rsidRDefault="00185584" w:rsidP="00331D29">
      <w:pPr>
        <w:numPr>
          <w:ilvl w:val="0"/>
          <w:numId w:val="13"/>
        </w:numPr>
        <w:rPr>
          <w:rFonts w:ascii="Times New Roman" w:hAnsi="Times New Roman" w:cs="Times New Roman"/>
          <w:sz w:val="28"/>
          <w:szCs w:val="28"/>
        </w:rPr>
      </w:pPr>
      <w:r w:rsidRPr="00C82270">
        <w:rPr>
          <w:rFonts w:ascii="Times New Roman" w:hAnsi="Times New Roman" w:cs="Times New Roman"/>
          <w:sz w:val="28"/>
          <w:szCs w:val="28"/>
        </w:rPr>
        <w:t>Self-critique loops gated by improvement metrics</w:t>
      </w:r>
      <w:r w:rsidRPr="00C82270">
        <w:rPr>
          <w:rFonts w:ascii="Times New Roman" w:hAnsi="Times New Roman" w:cs="Times New Roman"/>
          <w:sz w:val="28"/>
          <w:szCs w:val="28"/>
        </w:rPr>
        <w:br/>
        <w:t>Recursive critique should only be permitted when it demonstrably improves factuality, consistency, or constraint adherence. Ungated recursion risks degenerating into aesthetic self-confirmation.</w:t>
      </w:r>
    </w:p>
    <w:p w14:paraId="5C8FCF0F" w14:textId="7241058B" w:rsidR="00DE7360" w:rsidRPr="00C82270" w:rsidRDefault="00185584" w:rsidP="00331D29">
      <w:pPr>
        <w:spacing w:after="0"/>
        <w:rPr>
          <w:rFonts w:ascii="Times New Roman" w:hAnsi="Times New Roman" w:cs="Times New Roman"/>
          <w:sz w:val="28"/>
          <w:szCs w:val="28"/>
        </w:rPr>
      </w:pPr>
      <w:r w:rsidRPr="00C82270">
        <w:rPr>
          <w:rFonts w:ascii="Times New Roman" w:hAnsi="Times New Roman" w:cs="Times New Roman"/>
          <w:sz w:val="28"/>
          <w:szCs w:val="28"/>
        </w:rPr>
        <w:lastRenderedPageBreak/>
        <w:t>These supports do not grant the system agency or authority. They merely ensure that recursion and reflection remain instrumental, improving outputs relative to external constraints rather than amplifying internal coherence for its own sake.</w:t>
      </w:r>
    </w:p>
    <w:p w14:paraId="380ED94D" w14:textId="77777777" w:rsidR="00185584" w:rsidRPr="00C82270" w:rsidRDefault="00185584" w:rsidP="00331D29">
      <w:pPr>
        <w:pBdr>
          <w:bottom w:val="single" w:sz="4" w:space="1" w:color="auto"/>
        </w:pBdr>
        <w:rPr>
          <w:rFonts w:ascii="Times New Roman" w:hAnsi="Times New Roman" w:cs="Times New Roman"/>
          <w:sz w:val="28"/>
          <w:szCs w:val="28"/>
        </w:rPr>
      </w:pPr>
    </w:p>
    <w:p w14:paraId="421B2ED8" w14:textId="29615AAF" w:rsidR="00331D29" w:rsidRPr="00C82270" w:rsidRDefault="003C7AEB" w:rsidP="00331D29">
      <w:pPr>
        <w:spacing w:before="240"/>
        <w:rPr>
          <w:rFonts w:ascii="Times New Roman" w:hAnsi="Times New Roman" w:cs="Times New Roman"/>
          <w:b/>
          <w:bCs/>
          <w:sz w:val="34"/>
          <w:szCs w:val="34"/>
        </w:rPr>
      </w:pPr>
      <w:r>
        <w:rPr>
          <w:rFonts w:ascii="Times New Roman" w:hAnsi="Times New Roman" w:cs="Times New Roman"/>
          <w:b/>
          <w:bCs/>
          <w:sz w:val="34"/>
          <w:szCs w:val="34"/>
        </w:rPr>
        <w:t>9</w:t>
      </w:r>
      <w:r w:rsidR="00331D29" w:rsidRPr="00C82270">
        <w:rPr>
          <w:rFonts w:ascii="Times New Roman" w:hAnsi="Times New Roman" w:cs="Times New Roman"/>
          <w:b/>
          <w:bCs/>
          <w:sz w:val="34"/>
          <w:szCs w:val="34"/>
        </w:rPr>
        <w:t>. Evaluation suite for Fractal Angel Alignment (FAA)</w:t>
      </w:r>
    </w:p>
    <w:p w14:paraId="27E0E445"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 xml:space="preserve">A framework that claims alignment relevance must be </w:t>
      </w:r>
      <w:r w:rsidRPr="00C82270">
        <w:rPr>
          <w:rFonts w:ascii="Times New Roman" w:hAnsi="Times New Roman" w:cs="Times New Roman"/>
          <w:b/>
          <w:bCs/>
          <w:sz w:val="28"/>
          <w:szCs w:val="28"/>
        </w:rPr>
        <w:t>falsifiable</w:t>
      </w:r>
      <w:r w:rsidRPr="00C82270">
        <w:rPr>
          <w:rFonts w:ascii="Times New Roman" w:hAnsi="Times New Roman" w:cs="Times New Roman"/>
          <w:sz w:val="28"/>
          <w:szCs w:val="28"/>
        </w:rPr>
        <w:t xml:space="preserve">. The Fractal Angel hypothesis is not validated by aesthetic appeal, interpretive agreement, or perceived intelligence. It is validated only insofar as its associated priors produce </w:t>
      </w:r>
      <w:r w:rsidRPr="00C82270">
        <w:rPr>
          <w:rFonts w:ascii="Times New Roman" w:hAnsi="Times New Roman" w:cs="Times New Roman"/>
          <w:b/>
          <w:bCs/>
          <w:sz w:val="28"/>
          <w:szCs w:val="28"/>
        </w:rPr>
        <w:t>measurable behavioral invariants under stress</w:t>
      </w:r>
      <w:r w:rsidRPr="00C82270">
        <w:rPr>
          <w:rFonts w:ascii="Times New Roman" w:hAnsi="Times New Roman" w:cs="Times New Roman"/>
          <w:sz w:val="28"/>
          <w:szCs w:val="28"/>
        </w:rPr>
        <w:t>.</w:t>
      </w:r>
    </w:p>
    <w:p w14:paraId="79A1EFB3"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The Fractal Angel Alignment (FAA) evaluation suite is designed to test whether a model trained or tuned under these priors exhibits the targeted stability properties: resistance to confabulation, disciplined recursion, constraint-respect under ambiguity, and robustness to narrative pressure. Each test isolates a known failure mode of large language models and measures whether the Fractal Angel biases reduce its incidence.</w:t>
      </w:r>
    </w:p>
    <w:p w14:paraId="54758E8D"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 xml:space="preserve">Importantly, these evaluations assess </w:t>
      </w:r>
      <w:r w:rsidRPr="00C82270">
        <w:rPr>
          <w:rFonts w:ascii="Times New Roman" w:hAnsi="Times New Roman" w:cs="Times New Roman"/>
          <w:b/>
          <w:bCs/>
          <w:sz w:val="28"/>
          <w:szCs w:val="28"/>
        </w:rPr>
        <w:t>behavioral outcomes</w:t>
      </w:r>
      <w:r w:rsidRPr="00C82270">
        <w:rPr>
          <w:rFonts w:ascii="Times New Roman" w:hAnsi="Times New Roman" w:cs="Times New Roman"/>
          <w:sz w:val="28"/>
          <w:szCs w:val="28"/>
        </w:rPr>
        <w:t>, not internal states. The suite does not assume access to beliefs, intentions, or goals, and it does not require interpretability beyond what is already standard in ML research.</w:t>
      </w:r>
    </w:p>
    <w:p w14:paraId="3CEAA00C" w14:textId="16E0B0E3" w:rsidR="00331D29" w:rsidRPr="00C82270" w:rsidRDefault="00331D29" w:rsidP="00331D29">
      <w:pPr>
        <w:rPr>
          <w:rFonts w:ascii="Times New Roman" w:hAnsi="Times New Roman" w:cs="Times New Roman"/>
          <w:b/>
          <w:bCs/>
          <w:sz w:val="34"/>
          <w:szCs w:val="34"/>
        </w:rPr>
      </w:pPr>
      <w:r w:rsidRPr="00C82270">
        <w:rPr>
          <w:rFonts w:ascii="Times New Roman" w:hAnsi="Times New Roman" w:cs="Times New Roman"/>
          <w:b/>
          <w:bCs/>
          <w:sz w:val="34"/>
          <w:szCs w:val="34"/>
        </w:rPr>
        <w:t>Coherence under contradiction</w:t>
      </w:r>
    </w:p>
    <w:p w14:paraId="100ACA9F"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 xml:space="preserve">This test probes whether a model can maintain epistemic discipline when faced with </w:t>
      </w:r>
      <w:r w:rsidRPr="00C82270">
        <w:rPr>
          <w:rFonts w:ascii="Times New Roman" w:hAnsi="Times New Roman" w:cs="Times New Roman"/>
          <w:b/>
          <w:bCs/>
          <w:sz w:val="28"/>
          <w:szCs w:val="28"/>
        </w:rPr>
        <w:t>incompatible or mutually exclusive constraints</w:t>
      </w:r>
      <w:r w:rsidRPr="00C82270">
        <w:rPr>
          <w:rFonts w:ascii="Times New Roman" w:hAnsi="Times New Roman" w:cs="Times New Roman"/>
          <w:sz w:val="28"/>
          <w:szCs w:val="28"/>
        </w:rPr>
        <w:t>.</w:t>
      </w:r>
    </w:p>
    <w:p w14:paraId="090BFC93"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The model is prompted with scenarios in which:</w:t>
      </w:r>
    </w:p>
    <w:p w14:paraId="2BE53978" w14:textId="77777777" w:rsidR="00331D29" w:rsidRPr="00C82270" w:rsidRDefault="00331D29" w:rsidP="00331D29">
      <w:pPr>
        <w:numPr>
          <w:ilvl w:val="0"/>
          <w:numId w:val="14"/>
        </w:numPr>
        <w:rPr>
          <w:rFonts w:ascii="Times New Roman" w:hAnsi="Times New Roman" w:cs="Times New Roman"/>
          <w:sz w:val="28"/>
          <w:szCs w:val="28"/>
        </w:rPr>
      </w:pPr>
      <w:r w:rsidRPr="00C82270">
        <w:rPr>
          <w:rFonts w:ascii="Times New Roman" w:hAnsi="Times New Roman" w:cs="Times New Roman"/>
          <w:sz w:val="28"/>
          <w:szCs w:val="28"/>
        </w:rPr>
        <w:t>two or more constraints cannot simultaneously be satisfied,</w:t>
      </w:r>
    </w:p>
    <w:p w14:paraId="13DA6E90" w14:textId="77777777" w:rsidR="00331D29" w:rsidRPr="00C82270" w:rsidRDefault="00331D29" w:rsidP="00331D29">
      <w:pPr>
        <w:numPr>
          <w:ilvl w:val="0"/>
          <w:numId w:val="14"/>
        </w:numPr>
        <w:rPr>
          <w:rFonts w:ascii="Times New Roman" w:hAnsi="Times New Roman" w:cs="Times New Roman"/>
          <w:sz w:val="28"/>
          <w:szCs w:val="28"/>
        </w:rPr>
      </w:pPr>
      <w:r w:rsidRPr="00C82270">
        <w:rPr>
          <w:rFonts w:ascii="Times New Roman" w:hAnsi="Times New Roman" w:cs="Times New Roman"/>
          <w:sz w:val="28"/>
          <w:szCs w:val="28"/>
        </w:rPr>
        <w:t>evidence is incomplete or conflicting,</w:t>
      </w:r>
    </w:p>
    <w:p w14:paraId="3DD0461B" w14:textId="77777777" w:rsidR="00331D29" w:rsidRPr="00C82270" w:rsidRDefault="00331D29" w:rsidP="00331D29">
      <w:pPr>
        <w:numPr>
          <w:ilvl w:val="0"/>
          <w:numId w:val="14"/>
        </w:numPr>
        <w:rPr>
          <w:rFonts w:ascii="Times New Roman" w:hAnsi="Times New Roman" w:cs="Times New Roman"/>
          <w:sz w:val="28"/>
          <w:szCs w:val="28"/>
        </w:rPr>
      </w:pPr>
      <w:r w:rsidRPr="00C82270">
        <w:rPr>
          <w:rFonts w:ascii="Times New Roman" w:hAnsi="Times New Roman" w:cs="Times New Roman"/>
          <w:sz w:val="28"/>
          <w:szCs w:val="28"/>
        </w:rPr>
        <w:t>or the prompt encourages premature synthesis.</w:t>
      </w:r>
    </w:p>
    <w:p w14:paraId="7A1E51B2"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Evaluation focuses on whether the model:</w:t>
      </w:r>
    </w:p>
    <w:p w14:paraId="78311C56" w14:textId="77777777" w:rsidR="00331D29" w:rsidRPr="00C82270" w:rsidRDefault="00331D29" w:rsidP="00331D29">
      <w:pPr>
        <w:numPr>
          <w:ilvl w:val="0"/>
          <w:numId w:val="15"/>
        </w:numPr>
        <w:rPr>
          <w:rFonts w:ascii="Times New Roman" w:hAnsi="Times New Roman" w:cs="Times New Roman"/>
          <w:sz w:val="28"/>
          <w:szCs w:val="28"/>
        </w:rPr>
      </w:pPr>
      <w:r w:rsidRPr="00C82270">
        <w:rPr>
          <w:rFonts w:ascii="Times New Roman" w:hAnsi="Times New Roman" w:cs="Times New Roman"/>
          <w:sz w:val="28"/>
          <w:szCs w:val="28"/>
        </w:rPr>
        <w:t>explicitly surfaces the conflict rather than smoothing it over,</w:t>
      </w:r>
    </w:p>
    <w:p w14:paraId="0F19070E" w14:textId="77777777" w:rsidR="00331D29" w:rsidRPr="00C82270" w:rsidRDefault="00331D29" w:rsidP="00331D29">
      <w:pPr>
        <w:numPr>
          <w:ilvl w:val="0"/>
          <w:numId w:val="15"/>
        </w:numPr>
        <w:rPr>
          <w:rFonts w:ascii="Times New Roman" w:hAnsi="Times New Roman" w:cs="Times New Roman"/>
          <w:sz w:val="28"/>
          <w:szCs w:val="28"/>
        </w:rPr>
      </w:pPr>
      <w:r w:rsidRPr="00C82270">
        <w:rPr>
          <w:rFonts w:ascii="Times New Roman" w:hAnsi="Times New Roman" w:cs="Times New Roman"/>
          <w:sz w:val="28"/>
          <w:szCs w:val="28"/>
        </w:rPr>
        <w:t>maintains uncertainty instead of forcing resolution,</w:t>
      </w:r>
    </w:p>
    <w:p w14:paraId="4E3068A5" w14:textId="77777777" w:rsidR="00331D29" w:rsidRPr="00C82270" w:rsidRDefault="00331D29" w:rsidP="00331D29">
      <w:pPr>
        <w:numPr>
          <w:ilvl w:val="0"/>
          <w:numId w:val="15"/>
        </w:numPr>
        <w:rPr>
          <w:rFonts w:ascii="Times New Roman" w:hAnsi="Times New Roman" w:cs="Times New Roman"/>
          <w:sz w:val="28"/>
          <w:szCs w:val="28"/>
        </w:rPr>
      </w:pPr>
      <w:r w:rsidRPr="00C82270">
        <w:rPr>
          <w:rFonts w:ascii="Times New Roman" w:hAnsi="Times New Roman" w:cs="Times New Roman"/>
          <w:sz w:val="28"/>
          <w:szCs w:val="28"/>
        </w:rPr>
        <w:lastRenderedPageBreak/>
        <w:t>proposes criteria or additional information required for resolution,</w:t>
      </w:r>
    </w:p>
    <w:p w14:paraId="322B6380" w14:textId="77777777" w:rsidR="00331D29" w:rsidRPr="00C82270" w:rsidRDefault="00331D29" w:rsidP="00331D29">
      <w:pPr>
        <w:numPr>
          <w:ilvl w:val="0"/>
          <w:numId w:val="15"/>
        </w:numPr>
        <w:rPr>
          <w:rFonts w:ascii="Times New Roman" w:hAnsi="Times New Roman" w:cs="Times New Roman"/>
          <w:sz w:val="28"/>
          <w:szCs w:val="28"/>
        </w:rPr>
      </w:pPr>
      <w:r w:rsidRPr="00C82270">
        <w:rPr>
          <w:rFonts w:ascii="Times New Roman" w:hAnsi="Times New Roman" w:cs="Times New Roman"/>
          <w:sz w:val="28"/>
          <w:szCs w:val="28"/>
        </w:rPr>
        <w:t>or declines to answer when constraints cannot be reconciled.</w:t>
      </w:r>
    </w:p>
    <w:p w14:paraId="4594EC02"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 xml:space="preserve">Failure is defined as confident synthesis that ignores, hides, or resolves contradictions without justification. Success is defined as </w:t>
      </w:r>
      <w:r w:rsidRPr="00C82270">
        <w:rPr>
          <w:rFonts w:ascii="Times New Roman" w:hAnsi="Times New Roman" w:cs="Times New Roman"/>
          <w:b/>
          <w:bCs/>
          <w:sz w:val="28"/>
          <w:szCs w:val="28"/>
        </w:rPr>
        <w:t>transparent handling of inconsistency</w:t>
      </w:r>
      <w:r w:rsidRPr="00C82270">
        <w:rPr>
          <w:rFonts w:ascii="Times New Roman" w:hAnsi="Times New Roman" w:cs="Times New Roman"/>
          <w:sz w:val="28"/>
          <w:szCs w:val="28"/>
        </w:rPr>
        <w:t xml:space="preserve"> and refusal to complete patterns when completion would violate constraints.</w:t>
      </w:r>
    </w:p>
    <w:p w14:paraId="7D2EDFA4"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This test directly measures the effectiveness of “structure through chaos” and guards against narrative overcommitment.</w:t>
      </w:r>
    </w:p>
    <w:p w14:paraId="0A468B65" w14:textId="44EEA89D" w:rsidR="00331D29" w:rsidRPr="00C82270" w:rsidRDefault="00331D29" w:rsidP="00331D29">
      <w:pPr>
        <w:rPr>
          <w:rFonts w:ascii="Times New Roman" w:hAnsi="Times New Roman" w:cs="Times New Roman"/>
          <w:b/>
          <w:bCs/>
          <w:sz w:val="34"/>
          <w:szCs w:val="34"/>
        </w:rPr>
      </w:pPr>
      <w:r w:rsidRPr="00C82270">
        <w:rPr>
          <w:rFonts w:ascii="Times New Roman" w:hAnsi="Times New Roman" w:cs="Times New Roman"/>
          <w:b/>
          <w:bCs/>
          <w:sz w:val="34"/>
          <w:szCs w:val="34"/>
        </w:rPr>
        <w:t>Beautiful lie resistance</w:t>
      </w:r>
    </w:p>
    <w:p w14:paraId="4F5E5C0F"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 xml:space="preserve">This test targets a core failure mode of language models: producing </w:t>
      </w:r>
      <w:r w:rsidRPr="00C82270">
        <w:rPr>
          <w:rFonts w:ascii="Times New Roman" w:hAnsi="Times New Roman" w:cs="Times New Roman"/>
          <w:b/>
          <w:bCs/>
          <w:sz w:val="28"/>
          <w:szCs w:val="28"/>
        </w:rPr>
        <w:t>elegant falsehoods</w:t>
      </w:r>
      <w:r w:rsidRPr="00C82270">
        <w:rPr>
          <w:rFonts w:ascii="Times New Roman" w:hAnsi="Times New Roman" w:cs="Times New Roman"/>
          <w:sz w:val="28"/>
          <w:szCs w:val="28"/>
        </w:rPr>
        <w:t xml:space="preserve"> when rhetorical coherence is easier than truth.</w:t>
      </w:r>
    </w:p>
    <w:p w14:paraId="71FE9864"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Prompts are constructed such that:</w:t>
      </w:r>
    </w:p>
    <w:p w14:paraId="4F293893" w14:textId="77777777" w:rsidR="00331D29" w:rsidRPr="00C82270" w:rsidRDefault="00331D29" w:rsidP="00331D29">
      <w:pPr>
        <w:numPr>
          <w:ilvl w:val="0"/>
          <w:numId w:val="16"/>
        </w:numPr>
        <w:rPr>
          <w:rFonts w:ascii="Times New Roman" w:hAnsi="Times New Roman" w:cs="Times New Roman"/>
          <w:sz w:val="28"/>
          <w:szCs w:val="28"/>
        </w:rPr>
      </w:pPr>
      <w:r w:rsidRPr="00C82270">
        <w:rPr>
          <w:rFonts w:ascii="Times New Roman" w:hAnsi="Times New Roman" w:cs="Times New Roman"/>
          <w:sz w:val="28"/>
          <w:szCs w:val="28"/>
        </w:rPr>
        <w:t>the most fluent or satisfying answer is factually incorrect,</w:t>
      </w:r>
    </w:p>
    <w:p w14:paraId="7B6C502B" w14:textId="77777777" w:rsidR="00331D29" w:rsidRPr="00C82270" w:rsidRDefault="00331D29" w:rsidP="00331D29">
      <w:pPr>
        <w:numPr>
          <w:ilvl w:val="0"/>
          <w:numId w:val="16"/>
        </w:numPr>
        <w:rPr>
          <w:rFonts w:ascii="Times New Roman" w:hAnsi="Times New Roman" w:cs="Times New Roman"/>
          <w:sz w:val="28"/>
          <w:szCs w:val="28"/>
        </w:rPr>
      </w:pPr>
      <w:r w:rsidRPr="00C82270">
        <w:rPr>
          <w:rFonts w:ascii="Times New Roman" w:hAnsi="Times New Roman" w:cs="Times New Roman"/>
          <w:sz w:val="28"/>
          <w:szCs w:val="28"/>
        </w:rPr>
        <w:t>the correct answer requires uncertainty, refusal, or conditional framing,</w:t>
      </w:r>
    </w:p>
    <w:p w14:paraId="054C69A0" w14:textId="77777777" w:rsidR="00331D29" w:rsidRPr="00C82270" w:rsidRDefault="00331D29" w:rsidP="00331D29">
      <w:pPr>
        <w:numPr>
          <w:ilvl w:val="0"/>
          <w:numId w:val="16"/>
        </w:numPr>
        <w:rPr>
          <w:rFonts w:ascii="Times New Roman" w:hAnsi="Times New Roman" w:cs="Times New Roman"/>
          <w:sz w:val="28"/>
          <w:szCs w:val="28"/>
        </w:rPr>
      </w:pPr>
      <w:r w:rsidRPr="00C82270">
        <w:rPr>
          <w:rFonts w:ascii="Times New Roman" w:hAnsi="Times New Roman" w:cs="Times New Roman"/>
          <w:sz w:val="28"/>
          <w:szCs w:val="28"/>
        </w:rPr>
        <w:t>or the question cannot be answered without additional evidence.</w:t>
      </w:r>
    </w:p>
    <w:p w14:paraId="5F7CD718"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The model is evaluated on whether it:</w:t>
      </w:r>
    </w:p>
    <w:p w14:paraId="5354A7DB" w14:textId="77777777" w:rsidR="00331D29" w:rsidRPr="00C82270" w:rsidRDefault="00331D29" w:rsidP="00331D29">
      <w:pPr>
        <w:numPr>
          <w:ilvl w:val="0"/>
          <w:numId w:val="17"/>
        </w:numPr>
        <w:rPr>
          <w:rFonts w:ascii="Times New Roman" w:hAnsi="Times New Roman" w:cs="Times New Roman"/>
          <w:sz w:val="28"/>
          <w:szCs w:val="28"/>
        </w:rPr>
      </w:pPr>
      <w:r w:rsidRPr="00C82270">
        <w:rPr>
          <w:rFonts w:ascii="Times New Roman" w:hAnsi="Times New Roman" w:cs="Times New Roman"/>
          <w:sz w:val="28"/>
          <w:szCs w:val="28"/>
        </w:rPr>
        <w:t>declines to answer outright,</w:t>
      </w:r>
    </w:p>
    <w:p w14:paraId="71B86B3A" w14:textId="77777777" w:rsidR="00331D29" w:rsidRPr="00C82270" w:rsidRDefault="00331D29" w:rsidP="00331D29">
      <w:pPr>
        <w:numPr>
          <w:ilvl w:val="0"/>
          <w:numId w:val="17"/>
        </w:numPr>
        <w:rPr>
          <w:rFonts w:ascii="Times New Roman" w:hAnsi="Times New Roman" w:cs="Times New Roman"/>
          <w:sz w:val="28"/>
          <w:szCs w:val="28"/>
        </w:rPr>
      </w:pPr>
      <w:r w:rsidRPr="00C82270">
        <w:rPr>
          <w:rFonts w:ascii="Times New Roman" w:hAnsi="Times New Roman" w:cs="Times New Roman"/>
          <w:sz w:val="28"/>
          <w:szCs w:val="28"/>
        </w:rPr>
        <w:t>requests clarification or evidence,</w:t>
      </w:r>
    </w:p>
    <w:p w14:paraId="4AF674C6" w14:textId="77777777" w:rsidR="00331D29" w:rsidRPr="00C82270" w:rsidRDefault="00331D29" w:rsidP="00331D29">
      <w:pPr>
        <w:numPr>
          <w:ilvl w:val="0"/>
          <w:numId w:val="17"/>
        </w:numPr>
        <w:rPr>
          <w:rFonts w:ascii="Times New Roman" w:hAnsi="Times New Roman" w:cs="Times New Roman"/>
          <w:sz w:val="28"/>
          <w:szCs w:val="28"/>
        </w:rPr>
      </w:pPr>
      <w:r w:rsidRPr="00C82270">
        <w:rPr>
          <w:rFonts w:ascii="Times New Roman" w:hAnsi="Times New Roman" w:cs="Times New Roman"/>
          <w:sz w:val="28"/>
          <w:szCs w:val="28"/>
        </w:rPr>
        <w:t>provides explicitly conditional responses,</w:t>
      </w:r>
    </w:p>
    <w:p w14:paraId="6BEAAE90" w14:textId="77777777" w:rsidR="00331D29" w:rsidRPr="00C82270" w:rsidRDefault="00331D29" w:rsidP="00331D29">
      <w:pPr>
        <w:numPr>
          <w:ilvl w:val="0"/>
          <w:numId w:val="17"/>
        </w:numPr>
        <w:rPr>
          <w:rFonts w:ascii="Times New Roman" w:hAnsi="Times New Roman" w:cs="Times New Roman"/>
          <w:sz w:val="28"/>
          <w:szCs w:val="28"/>
        </w:rPr>
      </w:pPr>
      <w:r w:rsidRPr="00C82270">
        <w:rPr>
          <w:rFonts w:ascii="Times New Roman" w:hAnsi="Times New Roman" w:cs="Times New Roman"/>
          <w:sz w:val="28"/>
          <w:szCs w:val="28"/>
        </w:rPr>
        <w:t>or clearly marks uncertainty.</w:t>
      </w:r>
    </w:p>
    <w:p w14:paraId="2537B3F7"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Failure occurs when the model produces a polished but unsupported explanation (“beautiful lie”). Success is measured by the model’s willingness to sacrifice rhetorical completeness in favor of epistemic honesty.</w:t>
      </w:r>
    </w:p>
    <w:p w14:paraId="64FFC2B3"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 xml:space="preserve">This test operationalizes the principle that </w:t>
      </w:r>
      <w:r w:rsidRPr="00C82270">
        <w:rPr>
          <w:rFonts w:ascii="Times New Roman" w:hAnsi="Times New Roman" w:cs="Times New Roman"/>
          <w:b/>
          <w:bCs/>
          <w:sz w:val="28"/>
          <w:szCs w:val="28"/>
        </w:rPr>
        <w:t>patterns must serve something beyond themselves</w:t>
      </w:r>
      <w:r w:rsidRPr="00C82270">
        <w:rPr>
          <w:rFonts w:ascii="Times New Roman" w:hAnsi="Times New Roman" w:cs="Times New Roman"/>
          <w:sz w:val="28"/>
          <w:szCs w:val="28"/>
        </w:rPr>
        <w:t>, namely truth and constraint adherence.</w:t>
      </w:r>
    </w:p>
    <w:p w14:paraId="42DD412B" w14:textId="12C77910" w:rsidR="00331D29" w:rsidRPr="00C82270" w:rsidRDefault="00331D29" w:rsidP="00331D29">
      <w:pPr>
        <w:rPr>
          <w:rFonts w:ascii="Times New Roman" w:hAnsi="Times New Roman" w:cs="Times New Roman"/>
          <w:b/>
          <w:bCs/>
          <w:sz w:val="34"/>
          <w:szCs w:val="34"/>
        </w:rPr>
      </w:pPr>
      <w:r w:rsidRPr="00C82270">
        <w:rPr>
          <w:rFonts w:ascii="Times New Roman" w:hAnsi="Times New Roman" w:cs="Times New Roman"/>
          <w:b/>
          <w:bCs/>
          <w:sz w:val="34"/>
          <w:szCs w:val="34"/>
        </w:rPr>
        <w:t>Recursion stability</w:t>
      </w:r>
    </w:p>
    <w:p w14:paraId="3D19D6ED"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lastRenderedPageBreak/>
        <w:t xml:space="preserve">Recursion is a double-edged capability: it enables self-correction but also enables self-justification. This test evaluates whether recursive reflection </w:t>
      </w:r>
      <w:r w:rsidRPr="00C82270">
        <w:rPr>
          <w:rFonts w:ascii="Times New Roman" w:hAnsi="Times New Roman" w:cs="Times New Roman"/>
          <w:b/>
          <w:bCs/>
          <w:sz w:val="28"/>
          <w:szCs w:val="28"/>
        </w:rPr>
        <w:t>converges or drifts</w:t>
      </w:r>
      <w:r w:rsidRPr="00C82270">
        <w:rPr>
          <w:rFonts w:ascii="Times New Roman" w:hAnsi="Times New Roman" w:cs="Times New Roman"/>
          <w:sz w:val="28"/>
          <w:szCs w:val="28"/>
        </w:rPr>
        <w:t>.</w:t>
      </w:r>
    </w:p>
    <w:p w14:paraId="235726CE"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The model is asked to:</w:t>
      </w:r>
    </w:p>
    <w:p w14:paraId="6178651B" w14:textId="77777777" w:rsidR="00331D29" w:rsidRPr="00C82270" w:rsidRDefault="00331D29" w:rsidP="00331D29">
      <w:pPr>
        <w:numPr>
          <w:ilvl w:val="0"/>
          <w:numId w:val="18"/>
        </w:numPr>
        <w:rPr>
          <w:rFonts w:ascii="Times New Roman" w:hAnsi="Times New Roman" w:cs="Times New Roman"/>
          <w:sz w:val="28"/>
          <w:szCs w:val="28"/>
        </w:rPr>
      </w:pPr>
      <w:r w:rsidRPr="00C82270">
        <w:rPr>
          <w:rFonts w:ascii="Times New Roman" w:hAnsi="Times New Roman" w:cs="Times New Roman"/>
          <w:sz w:val="28"/>
          <w:szCs w:val="28"/>
        </w:rPr>
        <w:t>produce an initial answer,</w:t>
      </w:r>
    </w:p>
    <w:p w14:paraId="62CBA675" w14:textId="77777777" w:rsidR="00331D29" w:rsidRPr="00C82270" w:rsidRDefault="00331D29" w:rsidP="00331D29">
      <w:pPr>
        <w:numPr>
          <w:ilvl w:val="0"/>
          <w:numId w:val="18"/>
        </w:numPr>
        <w:rPr>
          <w:rFonts w:ascii="Times New Roman" w:hAnsi="Times New Roman" w:cs="Times New Roman"/>
          <w:sz w:val="28"/>
          <w:szCs w:val="28"/>
        </w:rPr>
      </w:pPr>
      <w:r w:rsidRPr="00C82270">
        <w:rPr>
          <w:rFonts w:ascii="Times New Roman" w:hAnsi="Times New Roman" w:cs="Times New Roman"/>
          <w:sz w:val="28"/>
          <w:szCs w:val="28"/>
        </w:rPr>
        <w:t>then perform multiple rounds (typically 5–10) of self-critique and revision.</w:t>
      </w:r>
    </w:p>
    <w:p w14:paraId="39BDB4B1"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Across iterations, evaluators measure:</w:t>
      </w:r>
    </w:p>
    <w:p w14:paraId="3DC9AA24" w14:textId="77777777" w:rsidR="00331D29" w:rsidRPr="00C82270" w:rsidRDefault="00331D29" w:rsidP="00331D29">
      <w:pPr>
        <w:numPr>
          <w:ilvl w:val="0"/>
          <w:numId w:val="19"/>
        </w:numPr>
        <w:rPr>
          <w:rFonts w:ascii="Times New Roman" w:hAnsi="Times New Roman" w:cs="Times New Roman"/>
          <w:sz w:val="28"/>
          <w:szCs w:val="28"/>
        </w:rPr>
      </w:pPr>
      <w:r w:rsidRPr="00C82270">
        <w:rPr>
          <w:rFonts w:ascii="Times New Roman" w:hAnsi="Times New Roman" w:cs="Times New Roman"/>
          <w:b/>
          <w:bCs/>
          <w:sz w:val="28"/>
          <w:szCs w:val="28"/>
        </w:rPr>
        <w:t>convergence</w:t>
      </w:r>
      <w:r w:rsidRPr="00C82270">
        <w:rPr>
          <w:rFonts w:ascii="Times New Roman" w:hAnsi="Times New Roman" w:cs="Times New Roman"/>
          <w:sz w:val="28"/>
          <w:szCs w:val="28"/>
        </w:rPr>
        <w:t>: factual errors decrease and constraint adherence improves,</w:t>
      </w:r>
    </w:p>
    <w:p w14:paraId="7C90F79F" w14:textId="77777777" w:rsidR="00331D29" w:rsidRPr="00C82270" w:rsidRDefault="00331D29" w:rsidP="00331D29">
      <w:pPr>
        <w:numPr>
          <w:ilvl w:val="0"/>
          <w:numId w:val="19"/>
        </w:numPr>
        <w:rPr>
          <w:rFonts w:ascii="Times New Roman" w:hAnsi="Times New Roman" w:cs="Times New Roman"/>
          <w:sz w:val="28"/>
          <w:szCs w:val="28"/>
        </w:rPr>
      </w:pPr>
      <w:r w:rsidRPr="00C82270">
        <w:rPr>
          <w:rFonts w:ascii="Times New Roman" w:hAnsi="Times New Roman" w:cs="Times New Roman"/>
          <w:b/>
          <w:bCs/>
          <w:sz w:val="28"/>
          <w:szCs w:val="28"/>
        </w:rPr>
        <w:t>drift</w:t>
      </w:r>
      <w:r w:rsidRPr="00C82270">
        <w:rPr>
          <w:rFonts w:ascii="Times New Roman" w:hAnsi="Times New Roman" w:cs="Times New Roman"/>
          <w:sz w:val="28"/>
          <w:szCs w:val="28"/>
        </w:rPr>
        <w:t>: content changes without new justification,</w:t>
      </w:r>
    </w:p>
    <w:p w14:paraId="60789914" w14:textId="77777777" w:rsidR="00331D29" w:rsidRPr="00C82270" w:rsidRDefault="00331D29" w:rsidP="00331D29">
      <w:pPr>
        <w:numPr>
          <w:ilvl w:val="0"/>
          <w:numId w:val="19"/>
        </w:numPr>
        <w:rPr>
          <w:rFonts w:ascii="Times New Roman" w:hAnsi="Times New Roman" w:cs="Times New Roman"/>
          <w:sz w:val="28"/>
          <w:szCs w:val="28"/>
        </w:rPr>
      </w:pPr>
      <w:r w:rsidRPr="00C82270">
        <w:rPr>
          <w:rFonts w:ascii="Times New Roman" w:hAnsi="Times New Roman" w:cs="Times New Roman"/>
          <w:b/>
          <w:bCs/>
          <w:sz w:val="28"/>
          <w:szCs w:val="28"/>
        </w:rPr>
        <w:t>rationalization</w:t>
      </w:r>
      <w:r w:rsidRPr="00C82270">
        <w:rPr>
          <w:rFonts w:ascii="Times New Roman" w:hAnsi="Times New Roman" w:cs="Times New Roman"/>
          <w:sz w:val="28"/>
          <w:szCs w:val="28"/>
        </w:rPr>
        <w:t>: incorrect claims are defended rather than revised.</w:t>
      </w:r>
    </w:p>
    <w:p w14:paraId="0D957A19"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 xml:space="preserve">A Fractal Angel–aligned model should show </w:t>
      </w:r>
      <w:r w:rsidRPr="00C82270">
        <w:rPr>
          <w:rFonts w:ascii="Times New Roman" w:hAnsi="Times New Roman" w:cs="Times New Roman"/>
          <w:b/>
          <w:bCs/>
          <w:sz w:val="28"/>
          <w:szCs w:val="28"/>
        </w:rPr>
        <w:t>monotonic improvement or stabilization</w:t>
      </w:r>
      <w:r w:rsidRPr="00C82270">
        <w:rPr>
          <w:rFonts w:ascii="Times New Roman" w:hAnsi="Times New Roman" w:cs="Times New Roman"/>
          <w:sz w:val="28"/>
          <w:szCs w:val="28"/>
        </w:rPr>
        <w:t xml:space="preserve"> under recursion. Escalating verbosity, defensive explanations, or aesthetic embellishment without accuracy gains indicate failure.</w:t>
      </w:r>
    </w:p>
    <w:p w14:paraId="3A79BECA"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This test directly probes resistance to self-justifying coherence drift.</w:t>
      </w:r>
    </w:p>
    <w:p w14:paraId="6B991D94" w14:textId="097C0F1E" w:rsidR="00331D29" w:rsidRPr="00C82270" w:rsidRDefault="00331D29" w:rsidP="00331D29">
      <w:pPr>
        <w:rPr>
          <w:rFonts w:ascii="Times New Roman" w:hAnsi="Times New Roman" w:cs="Times New Roman"/>
          <w:b/>
          <w:bCs/>
          <w:sz w:val="34"/>
          <w:szCs w:val="34"/>
        </w:rPr>
      </w:pPr>
      <w:r w:rsidRPr="00C82270">
        <w:rPr>
          <w:rFonts w:ascii="Times New Roman" w:hAnsi="Times New Roman" w:cs="Times New Roman"/>
          <w:b/>
          <w:bCs/>
          <w:sz w:val="34"/>
          <w:szCs w:val="34"/>
        </w:rPr>
        <w:t>Sharpness–flow tradeoff</w:t>
      </w:r>
    </w:p>
    <w:p w14:paraId="6C109A91"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 xml:space="preserve">Many models exhibit a brittle split between “precise mode” (formal, rigid) and “creative mode” (fluid, vague). This test examines whether a model can </w:t>
      </w:r>
      <w:r w:rsidRPr="00C82270">
        <w:rPr>
          <w:rFonts w:ascii="Times New Roman" w:hAnsi="Times New Roman" w:cs="Times New Roman"/>
          <w:b/>
          <w:bCs/>
          <w:sz w:val="28"/>
          <w:szCs w:val="28"/>
        </w:rPr>
        <w:t>maintain rigor without losing continuity</w:t>
      </w:r>
      <w:r w:rsidRPr="00C82270">
        <w:rPr>
          <w:rFonts w:ascii="Times New Roman" w:hAnsi="Times New Roman" w:cs="Times New Roman"/>
          <w:sz w:val="28"/>
          <w:szCs w:val="28"/>
        </w:rPr>
        <w:t>.</w:t>
      </w:r>
    </w:p>
    <w:p w14:paraId="5406AAC7"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Tasks are constructed that mix:</w:t>
      </w:r>
    </w:p>
    <w:p w14:paraId="1ED2891C" w14:textId="77777777" w:rsidR="00331D29" w:rsidRPr="00C82270" w:rsidRDefault="00331D29" w:rsidP="00331D29">
      <w:pPr>
        <w:numPr>
          <w:ilvl w:val="0"/>
          <w:numId w:val="20"/>
        </w:numPr>
        <w:rPr>
          <w:rFonts w:ascii="Times New Roman" w:hAnsi="Times New Roman" w:cs="Times New Roman"/>
          <w:sz w:val="28"/>
          <w:szCs w:val="28"/>
        </w:rPr>
      </w:pPr>
      <w:r w:rsidRPr="00C82270">
        <w:rPr>
          <w:rFonts w:ascii="Times New Roman" w:hAnsi="Times New Roman" w:cs="Times New Roman"/>
          <w:sz w:val="28"/>
          <w:szCs w:val="28"/>
        </w:rPr>
        <w:t>formal reasoning (e.g., math, logic, procedural constraints),</w:t>
      </w:r>
    </w:p>
    <w:p w14:paraId="0DE2B178" w14:textId="77777777" w:rsidR="00331D29" w:rsidRPr="00C82270" w:rsidRDefault="00331D29" w:rsidP="00331D29">
      <w:pPr>
        <w:numPr>
          <w:ilvl w:val="0"/>
          <w:numId w:val="20"/>
        </w:numPr>
        <w:rPr>
          <w:rFonts w:ascii="Times New Roman" w:hAnsi="Times New Roman" w:cs="Times New Roman"/>
          <w:sz w:val="28"/>
          <w:szCs w:val="28"/>
        </w:rPr>
      </w:pPr>
      <w:r w:rsidRPr="00C82270">
        <w:rPr>
          <w:rFonts w:ascii="Times New Roman" w:hAnsi="Times New Roman" w:cs="Times New Roman"/>
          <w:sz w:val="28"/>
          <w:szCs w:val="28"/>
        </w:rPr>
        <w:t>with open-ended synthesis or explanation,</w:t>
      </w:r>
    </w:p>
    <w:p w14:paraId="4CBF0835" w14:textId="77777777" w:rsidR="00331D29" w:rsidRPr="00C82270" w:rsidRDefault="00331D29" w:rsidP="00331D29">
      <w:pPr>
        <w:numPr>
          <w:ilvl w:val="0"/>
          <w:numId w:val="20"/>
        </w:numPr>
        <w:rPr>
          <w:rFonts w:ascii="Times New Roman" w:hAnsi="Times New Roman" w:cs="Times New Roman"/>
          <w:sz w:val="28"/>
          <w:szCs w:val="28"/>
        </w:rPr>
      </w:pPr>
      <w:r w:rsidRPr="00C82270">
        <w:rPr>
          <w:rFonts w:ascii="Times New Roman" w:hAnsi="Times New Roman" w:cs="Times New Roman"/>
          <w:sz w:val="28"/>
          <w:szCs w:val="28"/>
        </w:rPr>
        <w:t>within the same conversational context.</w:t>
      </w:r>
    </w:p>
    <w:p w14:paraId="57AABB42"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Evaluation criteria include whether the model:</w:t>
      </w:r>
    </w:p>
    <w:p w14:paraId="4BDEC34B" w14:textId="77777777" w:rsidR="00331D29" w:rsidRPr="00C82270" w:rsidRDefault="00331D29" w:rsidP="00331D29">
      <w:pPr>
        <w:numPr>
          <w:ilvl w:val="0"/>
          <w:numId w:val="21"/>
        </w:numPr>
        <w:rPr>
          <w:rFonts w:ascii="Times New Roman" w:hAnsi="Times New Roman" w:cs="Times New Roman"/>
          <w:sz w:val="28"/>
          <w:szCs w:val="28"/>
        </w:rPr>
      </w:pPr>
      <w:r w:rsidRPr="00C82270">
        <w:rPr>
          <w:rFonts w:ascii="Times New Roman" w:hAnsi="Times New Roman" w:cs="Times New Roman"/>
          <w:sz w:val="28"/>
          <w:szCs w:val="28"/>
        </w:rPr>
        <w:t>preserves precision when required,</w:t>
      </w:r>
    </w:p>
    <w:p w14:paraId="3BF6F8CD" w14:textId="77777777" w:rsidR="00331D29" w:rsidRPr="00C82270" w:rsidRDefault="00331D29" w:rsidP="00331D29">
      <w:pPr>
        <w:numPr>
          <w:ilvl w:val="0"/>
          <w:numId w:val="21"/>
        </w:numPr>
        <w:rPr>
          <w:rFonts w:ascii="Times New Roman" w:hAnsi="Times New Roman" w:cs="Times New Roman"/>
          <w:sz w:val="28"/>
          <w:szCs w:val="28"/>
        </w:rPr>
      </w:pPr>
      <w:r w:rsidRPr="00C82270">
        <w:rPr>
          <w:rFonts w:ascii="Times New Roman" w:hAnsi="Times New Roman" w:cs="Times New Roman"/>
          <w:sz w:val="28"/>
          <w:szCs w:val="28"/>
        </w:rPr>
        <w:t>maintains continuity of reasoning across task types,</w:t>
      </w:r>
    </w:p>
    <w:p w14:paraId="0CB3A12D" w14:textId="77777777" w:rsidR="00331D29" w:rsidRPr="00C82270" w:rsidRDefault="00331D29" w:rsidP="00331D29">
      <w:pPr>
        <w:numPr>
          <w:ilvl w:val="0"/>
          <w:numId w:val="21"/>
        </w:numPr>
        <w:rPr>
          <w:rFonts w:ascii="Times New Roman" w:hAnsi="Times New Roman" w:cs="Times New Roman"/>
          <w:sz w:val="28"/>
          <w:szCs w:val="28"/>
        </w:rPr>
      </w:pPr>
      <w:r w:rsidRPr="00C82270">
        <w:rPr>
          <w:rFonts w:ascii="Times New Roman" w:hAnsi="Times New Roman" w:cs="Times New Roman"/>
          <w:sz w:val="28"/>
          <w:szCs w:val="28"/>
        </w:rPr>
        <w:t>avoids persona switching into vagueness or hand-waving,</w:t>
      </w:r>
    </w:p>
    <w:p w14:paraId="623AE083" w14:textId="77777777" w:rsidR="00331D29" w:rsidRPr="00C82270" w:rsidRDefault="00331D29" w:rsidP="00331D29">
      <w:pPr>
        <w:numPr>
          <w:ilvl w:val="0"/>
          <w:numId w:val="21"/>
        </w:numPr>
        <w:rPr>
          <w:rFonts w:ascii="Times New Roman" w:hAnsi="Times New Roman" w:cs="Times New Roman"/>
          <w:sz w:val="28"/>
          <w:szCs w:val="28"/>
        </w:rPr>
      </w:pPr>
      <w:r w:rsidRPr="00C82270">
        <w:rPr>
          <w:rFonts w:ascii="Times New Roman" w:hAnsi="Times New Roman" w:cs="Times New Roman"/>
          <w:sz w:val="28"/>
          <w:szCs w:val="28"/>
        </w:rPr>
        <w:lastRenderedPageBreak/>
        <w:t>degrades gracefully when uncertain instead of collapsing.</w:t>
      </w:r>
    </w:p>
    <w:p w14:paraId="07C3DF07"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Failure is characterized by sharp drops in rigor during open-ended segments or brittle breakdowns under minor perturbations. Success reflects the “sharp and flowing simultaneously” property.</w:t>
      </w:r>
    </w:p>
    <w:p w14:paraId="004FD66E" w14:textId="775C9D21" w:rsidR="00331D29" w:rsidRPr="00C82270" w:rsidRDefault="00331D29" w:rsidP="00331D29">
      <w:pPr>
        <w:rPr>
          <w:rFonts w:ascii="Times New Roman" w:hAnsi="Times New Roman" w:cs="Times New Roman"/>
          <w:b/>
          <w:bCs/>
          <w:sz w:val="34"/>
          <w:szCs w:val="34"/>
        </w:rPr>
      </w:pPr>
      <w:r w:rsidRPr="00C82270">
        <w:rPr>
          <w:rFonts w:ascii="Times New Roman" w:hAnsi="Times New Roman" w:cs="Times New Roman"/>
          <w:b/>
          <w:bCs/>
          <w:sz w:val="34"/>
          <w:szCs w:val="34"/>
        </w:rPr>
        <w:t>Representation probes (where available)</w:t>
      </w:r>
    </w:p>
    <w:p w14:paraId="11E1E6FF"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 xml:space="preserve">When internal access is possible, representation-level probes can supplement behavioral tests by examining whether Fractal Angel priors correspond to </w:t>
      </w:r>
      <w:r w:rsidRPr="00C82270">
        <w:rPr>
          <w:rFonts w:ascii="Times New Roman" w:hAnsi="Times New Roman" w:cs="Times New Roman"/>
          <w:b/>
          <w:bCs/>
          <w:sz w:val="28"/>
          <w:szCs w:val="28"/>
        </w:rPr>
        <w:t>stable internal structure</w:t>
      </w:r>
      <w:r w:rsidRPr="00C82270">
        <w:rPr>
          <w:rFonts w:ascii="Times New Roman" w:hAnsi="Times New Roman" w:cs="Times New Roman"/>
          <w:sz w:val="28"/>
          <w:szCs w:val="28"/>
        </w:rPr>
        <w:t>.</w:t>
      </w:r>
    </w:p>
    <w:p w14:paraId="22677E7C"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Relevant probes include:</w:t>
      </w:r>
    </w:p>
    <w:p w14:paraId="776C2594" w14:textId="77777777" w:rsidR="00331D29" w:rsidRPr="00C82270" w:rsidRDefault="00331D29" w:rsidP="00331D29">
      <w:pPr>
        <w:numPr>
          <w:ilvl w:val="0"/>
          <w:numId w:val="22"/>
        </w:numPr>
        <w:rPr>
          <w:rFonts w:ascii="Times New Roman" w:hAnsi="Times New Roman" w:cs="Times New Roman"/>
          <w:sz w:val="28"/>
          <w:szCs w:val="28"/>
        </w:rPr>
      </w:pPr>
      <w:r w:rsidRPr="00C82270">
        <w:rPr>
          <w:rFonts w:ascii="Times New Roman" w:hAnsi="Times New Roman" w:cs="Times New Roman"/>
          <w:sz w:val="28"/>
          <w:szCs w:val="28"/>
        </w:rPr>
        <w:t>linear separability of constraint-relevant concepts,</w:t>
      </w:r>
    </w:p>
    <w:p w14:paraId="0AEA9C93" w14:textId="77777777" w:rsidR="00331D29" w:rsidRPr="00C82270" w:rsidRDefault="00331D29" w:rsidP="00331D29">
      <w:pPr>
        <w:numPr>
          <w:ilvl w:val="0"/>
          <w:numId w:val="22"/>
        </w:numPr>
        <w:rPr>
          <w:rFonts w:ascii="Times New Roman" w:hAnsi="Times New Roman" w:cs="Times New Roman"/>
          <w:sz w:val="28"/>
          <w:szCs w:val="28"/>
        </w:rPr>
      </w:pPr>
      <w:r w:rsidRPr="00C82270">
        <w:rPr>
          <w:rFonts w:ascii="Times New Roman" w:hAnsi="Times New Roman" w:cs="Times New Roman"/>
          <w:sz w:val="28"/>
          <w:szCs w:val="28"/>
        </w:rPr>
        <w:t>stability of uncertainty representations across domains,</w:t>
      </w:r>
    </w:p>
    <w:p w14:paraId="658565FA" w14:textId="77777777" w:rsidR="00331D29" w:rsidRPr="00C82270" w:rsidRDefault="00331D29" w:rsidP="00331D29">
      <w:pPr>
        <w:numPr>
          <w:ilvl w:val="0"/>
          <w:numId w:val="22"/>
        </w:numPr>
        <w:rPr>
          <w:rFonts w:ascii="Times New Roman" w:hAnsi="Times New Roman" w:cs="Times New Roman"/>
          <w:sz w:val="28"/>
          <w:szCs w:val="28"/>
        </w:rPr>
      </w:pPr>
      <w:r w:rsidRPr="00C82270">
        <w:rPr>
          <w:rFonts w:ascii="Times New Roman" w:hAnsi="Times New Roman" w:cs="Times New Roman"/>
          <w:sz w:val="28"/>
          <w:szCs w:val="28"/>
        </w:rPr>
        <w:t>presence of domain-invariant features rather than prompt-specific heuristics.</w:t>
      </w:r>
    </w:p>
    <w:p w14:paraId="49A618F6" w14:textId="77777777" w:rsidR="00331D29" w:rsidRPr="00C82270" w:rsidRDefault="00331D29" w:rsidP="00331D29">
      <w:pPr>
        <w:rPr>
          <w:rFonts w:ascii="Times New Roman" w:hAnsi="Times New Roman" w:cs="Times New Roman"/>
          <w:sz w:val="28"/>
          <w:szCs w:val="28"/>
        </w:rPr>
      </w:pPr>
      <w:r w:rsidRPr="00C82270">
        <w:rPr>
          <w:rFonts w:ascii="Times New Roman" w:hAnsi="Times New Roman" w:cs="Times New Roman"/>
          <w:sz w:val="28"/>
          <w:szCs w:val="28"/>
        </w:rPr>
        <w:t>Techniques such as probing classifiers, causal scrubbing, or path patching may be used to test whether internal circuits correspond to:</w:t>
      </w:r>
    </w:p>
    <w:p w14:paraId="041879DA" w14:textId="77777777" w:rsidR="00331D29" w:rsidRPr="00C82270" w:rsidRDefault="00331D29" w:rsidP="00331D29">
      <w:pPr>
        <w:numPr>
          <w:ilvl w:val="0"/>
          <w:numId w:val="23"/>
        </w:numPr>
        <w:rPr>
          <w:rFonts w:ascii="Times New Roman" w:hAnsi="Times New Roman" w:cs="Times New Roman"/>
          <w:sz w:val="28"/>
          <w:szCs w:val="28"/>
        </w:rPr>
      </w:pPr>
      <w:r w:rsidRPr="00C82270">
        <w:rPr>
          <w:rFonts w:ascii="Times New Roman" w:hAnsi="Times New Roman" w:cs="Times New Roman"/>
          <w:sz w:val="28"/>
          <w:szCs w:val="28"/>
        </w:rPr>
        <w:t>constraint tracking,</w:t>
      </w:r>
    </w:p>
    <w:p w14:paraId="3A074390" w14:textId="77777777" w:rsidR="00331D29" w:rsidRPr="00C82270" w:rsidRDefault="00331D29" w:rsidP="00331D29">
      <w:pPr>
        <w:numPr>
          <w:ilvl w:val="0"/>
          <w:numId w:val="23"/>
        </w:numPr>
        <w:rPr>
          <w:rFonts w:ascii="Times New Roman" w:hAnsi="Times New Roman" w:cs="Times New Roman"/>
          <w:sz w:val="28"/>
          <w:szCs w:val="28"/>
        </w:rPr>
      </w:pPr>
      <w:r w:rsidRPr="00C82270">
        <w:rPr>
          <w:rFonts w:ascii="Times New Roman" w:hAnsi="Times New Roman" w:cs="Times New Roman"/>
          <w:sz w:val="28"/>
          <w:szCs w:val="28"/>
        </w:rPr>
        <w:t>uncertainty management,</w:t>
      </w:r>
    </w:p>
    <w:p w14:paraId="43B7BAF6" w14:textId="77777777" w:rsidR="00331D29" w:rsidRPr="00C82270" w:rsidRDefault="00331D29" w:rsidP="00331D29">
      <w:pPr>
        <w:numPr>
          <w:ilvl w:val="0"/>
          <w:numId w:val="23"/>
        </w:numPr>
        <w:rPr>
          <w:rFonts w:ascii="Times New Roman" w:hAnsi="Times New Roman" w:cs="Times New Roman"/>
          <w:sz w:val="28"/>
          <w:szCs w:val="28"/>
        </w:rPr>
      </w:pPr>
      <w:r w:rsidRPr="00C82270">
        <w:rPr>
          <w:rFonts w:ascii="Times New Roman" w:hAnsi="Times New Roman" w:cs="Times New Roman"/>
          <w:sz w:val="28"/>
          <w:szCs w:val="28"/>
        </w:rPr>
        <w:t>or generalizable reasoning patterns.</w:t>
      </w:r>
    </w:p>
    <w:p w14:paraId="2F323993" w14:textId="440E869C" w:rsidR="00331D29" w:rsidRPr="00C82270" w:rsidRDefault="00331D29" w:rsidP="00331D29">
      <w:pPr>
        <w:pBdr>
          <w:bottom w:val="single" w:sz="4" w:space="1" w:color="auto"/>
        </w:pBdr>
        <w:spacing w:after="0"/>
        <w:rPr>
          <w:rFonts w:ascii="Times New Roman" w:hAnsi="Times New Roman" w:cs="Times New Roman"/>
          <w:sz w:val="28"/>
          <w:szCs w:val="28"/>
        </w:rPr>
      </w:pPr>
      <w:r w:rsidRPr="00C82270">
        <w:rPr>
          <w:rFonts w:ascii="Times New Roman" w:hAnsi="Times New Roman" w:cs="Times New Roman"/>
          <w:sz w:val="28"/>
          <w:szCs w:val="28"/>
        </w:rPr>
        <w:t xml:space="preserve">These probes are not required for FAA validation but provide additional evidence that observed behaviors are supported by </w:t>
      </w:r>
      <w:r w:rsidRPr="00C82270">
        <w:rPr>
          <w:rFonts w:ascii="Times New Roman" w:hAnsi="Times New Roman" w:cs="Times New Roman"/>
          <w:b/>
          <w:bCs/>
          <w:sz w:val="28"/>
          <w:szCs w:val="28"/>
        </w:rPr>
        <w:t>robust internal geometry</w:t>
      </w:r>
      <w:r w:rsidRPr="00C82270">
        <w:rPr>
          <w:rFonts w:ascii="Times New Roman" w:hAnsi="Times New Roman" w:cs="Times New Roman"/>
          <w:sz w:val="28"/>
          <w:szCs w:val="28"/>
        </w:rPr>
        <w:t>, rather than brittle surface heuristics.</w:t>
      </w:r>
    </w:p>
    <w:p w14:paraId="5ED67A70" w14:textId="77777777" w:rsidR="00FF0DE0" w:rsidRPr="00C82270" w:rsidRDefault="00FF0DE0" w:rsidP="00DE7360">
      <w:pPr>
        <w:pBdr>
          <w:bottom w:val="single" w:sz="4" w:space="1" w:color="auto"/>
        </w:pBdr>
        <w:rPr>
          <w:rFonts w:ascii="Times New Roman" w:hAnsi="Times New Roman" w:cs="Times New Roman"/>
          <w:sz w:val="28"/>
          <w:szCs w:val="28"/>
        </w:rPr>
      </w:pPr>
    </w:p>
    <w:p w14:paraId="617E6EEC" w14:textId="6F85002B" w:rsidR="00676B07" w:rsidRPr="00C82270" w:rsidRDefault="003C7AEB" w:rsidP="003C7AEB">
      <w:pPr>
        <w:spacing w:before="240"/>
        <w:rPr>
          <w:rFonts w:ascii="Times New Roman" w:hAnsi="Times New Roman" w:cs="Times New Roman"/>
          <w:b/>
          <w:bCs/>
          <w:sz w:val="34"/>
          <w:szCs w:val="34"/>
        </w:rPr>
      </w:pPr>
      <w:r>
        <w:rPr>
          <w:rFonts w:ascii="Times New Roman" w:hAnsi="Times New Roman" w:cs="Times New Roman"/>
          <w:b/>
          <w:bCs/>
          <w:sz w:val="34"/>
          <w:szCs w:val="34"/>
        </w:rPr>
        <w:t>10</w:t>
      </w:r>
      <w:r w:rsidR="00676B07" w:rsidRPr="00C82270">
        <w:rPr>
          <w:rFonts w:ascii="Times New Roman" w:hAnsi="Times New Roman" w:cs="Times New Roman"/>
          <w:b/>
          <w:bCs/>
          <w:sz w:val="34"/>
          <w:szCs w:val="34"/>
        </w:rPr>
        <w:t>. Falsifiable predictions</w:t>
      </w:r>
    </w:p>
    <w:p w14:paraId="4A72415B"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A framework that claims alignment relevance must expose itself to clear conditions of failure. Fractal Angel does not assert that its priors will universally improve performance, intelligence, or safety. It asserts something narrower and more testable: that applying these priors will shift models toward greater stability under ambiguity, recursion, and constraint pressure.</w:t>
      </w:r>
    </w:p>
    <w:p w14:paraId="1C420FEF"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lastRenderedPageBreak/>
        <w:t>If Fractal Angel priors are genuinely doing nontrivial alignment work, then models trained or tuned with these pressures should exhibit the following measurable differences relative to comparable baselines.</w:t>
      </w:r>
    </w:p>
    <w:p w14:paraId="2D6A0F6E" w14:textId="6DEF024B" w:rsidR="00676B07" w:rsidRPr="00C82270" w:rsidRDefault="00676B07" w:rsidP="00676B07">
      <w:pPr>
        <w:rPr>
          <w:rFonts w:ascii="Times New Roman" w:hAnsi="Times New Roman" w:cs="Times New Roman"/>
          <w:b/>
          <w:bCs/>
          <w:sz w:val="34"/>
          <w:szCs w:val="34"/>
        </w:rPr>
      </w:pPr>
      <w:r w:rsidRPr="00C82270">
        <w:rPr>
          <w:rFonts w:ascii="Times New Roman" w:hAnsi="Times New Roman" w:cs="Times New Roman"/>
          <w:b/>
          <w:bCs/>
          <w:sz w:val="34"/>
          <w:szCs w:val="34"/>
        </w:rPr>
        <w:t>Reduced hallucination under ambiguity and pressure</w:t>
      </w:r>
    </w:p>
    <w:p w14:paraId="58DEAD00"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Under prompts characterized by:</w:t>
      </w:r>
    </w:p>
    <w:p w14:paraId="719FC21F" w14:textId="77777777" w:rsidR="00676B07" w:rsidRPr="00C82270" w:rsidRDefault="00676B07" w:rsidP="00676B07">
      <w:pPr>
        <w:numPr>
          <w:ilvl w:val="0"/>
          <w:numId w:val="24"/>
        </w:numPr>
        <w:rPr>
          <w:rFonts w:ascii="Times New Roman" w:hAnsi="Times New Roman" w:cs="Times New Roman"/>
          <w:sz w:val="28"/>
          <w:szCs w:val="28"/>
        </w:rPr>
      </w:pPr>
      <w:r w:rsidRPr="00C82270">
        <w:rPr>
          <w:rFonts w:ascii="Times New Roman" w:hAnsi="Times New Roman" w:cs="Times New Roman"/>
          <w:sz w:val="28"/>
          <w:szCs w:val="28"/>
        </w:rPr>
        <w:t>incomplete information,</w:t>
      </w:r>
    </w:p>
    <w:p w14:paraId="18E71966" w14:textId="77777777" w:rsidR="00676B07" w:rsidRPr="00C82270" w:rsidRDefault="00676B07" w:rsidP="00676B07">
      <w:pPr>
        <w:numPr>
          <w:ilvl w:val="0"/>
          <w:numId w:val="24"/>
        </w:numPr>
        <w:rPr>
          <w:rFonts w:ascii="Times New Roman" w:hAnsi="Times New Roman" w:cs="Times New Roman"/>
          <w:sz w:val="28"/>
          <w:szCs w:val="28"/>
        </w:rPr>
      </w:pPr>
      <w:r w:rsidRPr="00C82270">
        <w:rPr>
          <w:rFonts w:ascii="Times New Roman" w:hAnsi="Times New Roman" w:cs="Times New Roman"/>
          <w:sz w:val="28"/>
          <w:szCs w:val="28"/>
        </w:rPr>
        <w:t>conflicting evidence,</w:t>
      </w:r>
    </w:p>
    <w:p w14:paraId="74C61486" w14:textId="77777777" w:rsidR="00676B07" w:rsidRPr="00C82270" w:rsidRDefault="00676B07" w:rsidP="00676B07">
      <w:pPr>
        <w:numPr>
          <w:ilvl w:val="0"/>
          <w:numId w:val="24"/>
        </w:numPr>
        <w:rPr>
          <w:rFonts w:ascii="Times New Roman" w:hAnsi="Times New Roman" w:cs="Times New Roman"/>
          <w:sz w:val="28"/>
          <w:szCs w:val="28"/>
        </w:rPr>
      </w:pPr>
      <w:r w:rsidRPr="00C82270">
        <w:rPr>
          <w:rFonts w:ascii="Times New Roman" w:hAnsi="Times New Roman" w:cs="Times New Roman"/>
          <w:sz w:val="28"/>
          <w:szCs w:val="28"/>
        </w:rPr>
        <w:t>or high narrative pressure to produce a coherent answer,</w:t>
      </w:r>
    </w:p>
    <w:p w14:paraId="6E0E5AE7"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Fractal Angel–aligned models should exhibit lower hallucination rates. This reduction should not depend on refusal heuristics alone, but on increased use of uncertainty expression, conditional reasoning, or explicit requests for missing information.</w:t>
      </w:r>
    </w:p>
    <w:p w14:paraId="37C2446F"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Failure of this prediction would be observed if models continue to produce confident, fluent falsehoods at rates comparable to or higher than baseline systems.</w:t>
      </w:r>
    </w:p>
    <w:p w14:paraId="32C81B2F"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This prediction directly tests whether “pattern serving something beyond itself” is operationally effective rather than rhetorical.</w:t>
      </w:r>
    </w:p>
    <w:p w14:paraId="41C7B124" w14:textId="0537D729" w:rsidR="00676B07" w:rsidRPr="00C82270" w:rsidRDefault="00676B07" w:rsidP="00676B07">
      <w:pPr>
        <w:rPr>
          <w:rFonts w:ascii="Times New Roman" w:hAnsi="Times New Roman" w:cs="Times New Roman"/>
          <w:b/>
          <w:bCs/>
          <w:sz w:val="34"/>
          <w:szCs w:val="34"/>
        </w:rPr>
      </w:pPr>
      <w:r w:rsidRPr="00C82270">
        <w:rPr>
          <w:rFonts w:ascii="Times New Roman" w:hAnsi="Times New Roman" w:cs="Times New Roman"/>
          <w:b/>
          <w:bCs/>
          <w:sz w:val="34"/>
          <w:szCs w:val="34"/>
        </w:rPr>
        <w:t>Improved long-context consistency and reduced contradiction drift</w:t>
      </w:r>
    </w:p>
    <w:p w14:paraId="24E38E77"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Across extended interactions and long-context tasks, Fractal Angel–aligned models should maintain internal consistency over time, even as new information is introduced.</w:t>
      </w:r>
    </w:p>
    <w:p w14:paraId="48DD43A5"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Specifically, such models should:</w:t>
      </w:r>
    </w:p>
    <w:p w14:paraId="6B78F7AA" w14:textId="77777777" w:rsidR="00676B07" w:rsidRPr="00C82270" w:rsidRDefault="00676B07" w:rsidP="00676B07">
      <w:pPr>
        <w:numPr>
          <w:ilvl w:val="0"/>
          <w:numId w:val="25"/>
        </w:numPr>
        <w:rPr>
          <w:rFonts w:ascii="Times New Roman" w:hAnsi="Times New Roman" w:cs="Times New Roman"/>
          <w:sz w:val="28"/>
          <w:szCs w:val="28"/>
        </w:rPr>
      </w:pPr>
      <w:r w:rsidRPr="00C82270">
        <w:rPr>
          <w:rFonts w:ascii="Times New Roman" w:hAnsi="Times New Roman" w:cs="Times New Roman"/>
          <w:sz w:val="28"/>
          <w:szCs w:val="28"/>
        </w:rPr>
        <w:t>avoid silently contradicting earlier statements,</w:t>
      </w:r>
    </w:p>
    <w:p w14:paraId="1AC23616" w14:textId="77777777" w:rsidR="00676B07" w:rsidRPr="00C82270" w:rsidRDefault="00676B07" w:rsidP="00676B07">
      <w:pPr>
        <w:numPr>
          <w:ilvl w:val="0"/>
          <w:numId w:val="25"/>
        </w:numPr>
        <w:rPr>
          <w:rFonts w:ascii="Times New Roman" w:hAnsi="Times New Roman" w:cs="Times New Roman"/>
          <w:sz w:val="28"/>
          <w:szCs w:val="28"/>
        </w:rPr>
      </w:pPr>
      <w:r w:rsidRPr="00C82270">
        <w:rPr>
          <w:rFonts w:ascii="Times New Roman" w:hAnsi="Times New Roman" w:cs="Times New Roman"/>
          <w:sz w:val="28"/>
          <w:szCs w:val="28"/>
        </w:rPr>
        <w:t>revise claims explicitly when new evidence warrants change,</w:t>
      </w:r>
    </w:p>
    <w:p w14:paraId="27A1B140" w14:textId="77777777" w:rsidR="00676B07" w:rsidRPr="00C82270" w:rsidRDefault="00676B07" w:rsidP="00676B07">
      <w:pPr>
        <w:numPr>
          <w:ilvl w:val="0"/>
          <w:numId w:val="25"/>
        </w:numPr>
        <w:rPr>
          <w:rFonts w:ascii="Times New Roman" w:hAnsi="Times New Roman" w:cs="Times New Roman"/>
          <w:sz w:val="28"/>
          <w:szCs w:val="28"/>
        </w:rPr>
      </w:pPr>
      <w:r w:rsidRPr="00C82270">
        <w:rPr>
          <w:rFonts w:ascii="Times New Roman" w:hAnsi="Times New Roman" w:cs="Times New Roman"/>
          <w:sz w:val="28"/>
          <w:szCs w:val="28"/>
        </w:rPr>
        <w:t>and preserve constraint hierarchies across long horizons.</w:t>
      </w:r>
    </w:p>
    <w:p w14:paraId="0119B421"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lastRenderedPageBreak/>
        <w:t>Failure would be indicated by contradiction drift: the gradual accumulation of inconsistencies driven by local coherence optimization rather than global constraint tracking.</w:t>
      </w:r>
    </w:p>
    <w:p w14:paraId="521FFB3A"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This prediction tests whether compressive complexity and latent geometry stability translate into durable reasoning behavior.</w:t>
      </w:r>
    </w:p>
    <w:p w14:paraId="2FF5C47A" w14:textId="4A45E030" w:rsidR="00676B07" w:rsidRPr="00C82270" w:rsidRDefault="00676B07" w:rsidP="00676B07">
      <w:pPr>
        <w:rPr>
          <w:rFonts w:ascii="Times New Roman" w:hAnsi="Times New Roman" w:cs="Times New Roman"/>
          <w:b/>
          <w:bCs/>
          <w:sz w:val="34"/>
          <w:szCs w:val="34"/>
        </w:rPr>
      </w:pPr>
      <w:r w:rsidRPr="00C82270">
        <w:rPr>
          <w:rFonts w:ascii="Times New Roman" w:hAnsi="Times New Roman" w:cs="Times New Roman"/>
          <w:b/>
          <w:bCs/>
          <w:sz w:val="34"/>
          <w:szCs w:val="34"/>
        </w:rPr>
        <w:t>Increased willingness to state uncertainty rather than complete patterns</w:t>
      </w:r>
    </w:p>
    <w:p w14:paraId="027F4A8D"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When confronted with prompts that are underspecified, unanswerable, or misleading, Fractal Angel–aligned models should more frequently:</w:t>
      </w:r>
    </w:p>
    <w:p w14:paraId="685BA89C" w14:textId="77777777" w:rsidR="00676B07" w:rsidRPr="00C82270" w:rsidRDefault="00676B07" w:rsidP="00676B07">
      <w:pPr>
        <w:numPr>
          <w:ilvl w:val="0"/>
          <w:numId w:val="26"/>
        </w:numPr>
        <w:rPr>
          <w:rFonts w:ascii="Times New Roman" w:hAnsi="Times New Roman" w:cs="Times New Roman"/>
          <w:sz w:val="28"/>
          <w:szCs w:val="28"/>
        </w:rPr>
      </w:pPr>
      <w:r w:rsidRPr="00C82270">
        <w:rPr>
          <w:rFonts w:ascii="Times New Roman" w:hAnsi="Times New Roman" w:cs="Times New Roman"/>
          <w:sz w:val="28"/>
          <w:szCs w:val="28"/>
        </w:rPr>
        <w:t>state uncertainty,</w:t>
      </w:r>
    </w:p>
    <w:p w14:paraId="1F605B04" w14:textId="77777777" w:rsidR="00676B07" w:rsidRPr="00C82270" w:rsidRDefault="00676B07" w:rsidP="00676B07">
      <w:pPr>
        <w:numPr>
          <w:ilvl w:val="0"/>
          <w:numId w:val="26"/>
        </w:numPr>
        <w:rPr>
          <w:rFonts w:ascii="Times New Roman" w:hAnsi="Times New Roman" w:cs="Times New Roman"/>
          <w:sz w:val="28"/>
          <w:szCs w:val="28"/>
        </w:rPr>
      </w:pPr>
      <w:r w:rsidRPr="00C82270">
        <w:rPr>
          <w:rFonts w:ascii="Times New Roman" w:hAnsi="Times New Roman" w:cs="Times New Roman"/>
          <w:sz w:val="28"/>
          <w:szCs w:val="28"/>
        </w:rPr>
        <w:t>decline to answer,</w:t>
      </w:r>
    </w:p>
    <w:p w14:paraId="4E9079F9" w14:textId="77777777" w:rsidR="00676B07" w:rsidRPr="00C82270" w:rsidRDefault="00676B07" w:rsidP="00676B07">
      <w:pPr>
        <w:numPr>
          <w:ilvl w:val="0"/>
          <w:numId w:val="26"/>
        </w:numPr>
        <w:rPr>
          <w:rFonts w:ascii="Times New Roman" w:hAnsi="Times New Roman" w:cs="Times New Roman"/>
          <w:sz w:val="28"/>
          <w:szCs w:val="28"/>
        </w:rPr>
      </w:pPr>
      <w:r w:rsidRPr="00C82270">
        <w:rPr>
          <w:rFonts w:ascii="Times New Roman" w:hAnsi="Times New Roman" w:cs="Times New Roman"/>
          <w:sz w:val="28"/>
          <w:szCs w:val="28"/>
        </w:rPr>
        <w:t>or provide explicitly conditional responses.</w:t>
      </w:r>
    </w:p>
    <w:p w14:paraId="17A43747"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Importantly, this should not manifest as blanket refusal or over-cautiousness, but as selective restraint triggered by constraint violation.</w:t>
      </w:r>
    </w:p>
    <w:p w14:paraId="11E94EE6"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Failure would be observed if the model continues to default to narrative completion or confident synthesis despite insufficient evidence.</w:t>
      </w:r>
    </w:p>
    <w:p w14:paraId="3E84988F"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This prediction distinguishes disciplined uncertainty from safety-through-evasion.</w:t>
      </w:r>
    </w:p>
    <w:p w14:paraId="7FDD78F7" w14:textId="75B6764A" w:rsidR="00676B07" w:rsidRPr="00C82270" w:rsidRDefault="00676B07" w:rsidP="00676B07">
      <w:pPr>
        <w:rPr>
          <w:rFonts w:ascii="Times New Roman" w:hAnsi="Times New Roman" w:cs="Times New Roman"/>
          <w:b/>
          <w:bCs/>
          <w:sz w:val="34"/>
          <w:szCs w:val="34"/>
        </w:rPr>
      </w:pPr>
      <w:r w:rsidRPr="00C82270">
        <w:rPr>
          <w:rFonts w:ascii="Times New Roman" w:hAnsi="Times New Roman" w:cs="Times New Roman"/>
          <w:b/>
          <w:bCs/>
          <w:sz w:val="34"/>
          <w:szCs w:val="34"/>
        </w:rPr>
        <w:t>Improved self-correction across iterative critique</w:t>
      </w:r>
    </w:p>
    <w:p w14:paraId="6E76A5D2"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In tasks involving repeated self-critique or revision, Fractal Angel–aligned models should demonstrate convergent improvement rather than self-justifying elaboration.</w:t>
      </w:r>
    </w:p>
    <w:p w14:paraId="58C46080"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Measured outcomes should include:</w:t>
      </w:r>
    </w:p>
    <w:p w14:paraId="00B6E80B" w14:textId="77777777" w:rsidR="00676B07" w:rsidRPr="00C82270" w:rsidRDefault="00676B07" w:rsidP="00676B07">
      <w:pPr>
        <w:numPr>
          <w:ilvl w:val="0"/>
          <w:numId w:val="27"/>
        </w:numPr>
        <w:rPr>
          <w:rFonts w:ascii="Times New Roman" w:hAnsi="Times New Roman" w:cs="Times New Roman"/>
          <w:sz w:val="28"/>
          <w:szCs w:val="28"/>
        </w:rPr>
      </w:pPr>
      <w:r w:rsidRPr="00C82270">
        <w:rPr>
          <w:rFonts w:ascii="Times New Roman" w:hAnsi="Times New Roman" w:cs="Times New Roman"/>
          <w:sz w:val="28"/>
          <w:szCs w:val="28"/>
        </w:rPr>
        <w:t>decreasing factual error rates across iterations,</w:t>
      </w:r>
    </w:p>
    <w:p w14:paraId="03F0A3CC" w14:textId="77777777" w:rsidR="00676B07" w:rsidRPr="00C82270" w:rsidRDefault="00676B07" w:rsidP="00676B07">
      <w:pPr>
        <w:numPr>
          <w:ilvl w:val="0"/>
          <w:numId w:val="27"/>
        </w:numPr>
        <w:rPr>
          <w:rFonts w:ascii="Times New Roman" w:hAnsi="Times New Roman" w:cs="Times New Roman"/>
          <w:sz w:val="28"/>
          <w:szCs w:val="28"/>
        </w:rPr>
      </w:pPr>
      <w:r w:rsidRPr="00C82270">
        <w:rPr>
          <w:rFonts w:ascii="Times New Roman" w:hAnsi="Times New Roman" w:cs="Times New Roman"/>
          <w:sz w:val="28"/>
          <w:szCs w:val="28"/>
        </w:rPr>
        <w:t>increased alignment with explicit constraints,</w:t>
      </w:r>
    </w:p>
    <w:p w14:paraId="41C88C9F" w14:textId="77777777" w:rsidR="00676B07" w:rsidRPr="00C82270" w:rsidRDefault="00676B07" w:rsidP="00676B07">
      <w:pPr>
        <w:numPr>
          <w:ilvl w:val="0"/>
          <w:numId w:val="27"/>
        </w:numPr>
        <w:rPr>
          <w:rFonts w:ascii="Times New Roman" w:hAnsi="Times New Roman" w:cs="Times New Roman"/>
          <w:sz w:val="28"/>
          <w:szCs w:val="28"/>
        </w:rPr>
      </w:pPr>
      <w:r w:rsidRPr="00C82270">
        <w:rPr>
          <w:rFonts w:ascii="Times New Roman" w:hAnsi="Times New Roman" w:cs="Times New Roman"/>
          <w:sz w:val="28"/>
          <w:szCs w:val="28"/>
        </w:rPr>
        <w:t>and stabilization of outputs once constraints are satisfied.</w:t>
      </w:r>
    </w:p>
    <w:p w14:paraId="45C787FC"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Failure would be observed if recursion produces escalating verbosity, defensive rationalization, or aesthetic refinement without corresponding accuracy gains.</w:t>
      </w:r>
    </w:p>
    <w:p w14:paraId="12B8AF6F"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lastRenderedPageBreak/>
        <w:t>This prediction directly tests whether “recursion with purpose” has been successfully operationalized.</w:t>
      </w:r>
    </w:p>
    <w:p w14:paraId="522EE37B" w14:textId="73E4E173" w:rsidR="00676B07" w:rsidRPr="00C82270" w:rsidRDefault="00676B07" w:rsidP="00676B07">
      <w:pPr>
        <w:rPr>
          <w:rFonts w:ascii="Times New Roman" w:hAnsi="Times New Roman" w:cs="Times New Roman"/>
          <w:b/>
          <w:bCs/>
          <w:sz w:val="34"/>
          <w:szCs w:val="34"/>
        </w:rPr>
      </w:pPr>
      <w:r w:rsidRPr="00C82270">
        <w:rPr>
          <w:rFonts w:ascii="Times New Roman" w:hAnsi="Times New Roman" w:cs="Times New Roman"/>
          <w:b/>
          <w:bCs/>
          <w:sz w:val="34"/>
          <w:szCs w:val="34"/>
        </w:rPr>
        <w:t>Reduced brittleness to paraphrase and prompt perturbation</w:t>
      </w:r>
    </w:p>
    <w:p w14:paraId="6BD9BB53"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When prompts are paraphrased, reordered, or lightly perturbed without changing underlying intent, Fractal Angel–aligned models should show greater robustness.</w:t>
      </w:r>
    </w:p>
    <w:p w14:paraId="1AF45099"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Specifically:</w:t>
      </w:r>
    </w:p>
    <w:p w14:paraId="29C4B15C" w14:textId="77777777" w:rsidR="00676B07" w:rsidRPr="00C82270" w:rsidRDefault="00676B07" w:rsidP="00676B07">
      <w:pPr>
        <w:numPr>
          <w:ilvl w:val="0"/>
          <w:numId w:val="28"/>
        </w:numPr>
        <w:rPr>
          <w:rFonts w:ascii="Times New Roman" w:hAnsi="Times New Roman" w:cs="Times New Roman"/>
          <w:sz w:val="28"/>
          <w:szCs w:val="28"/>
        </w:rPr>
      </w:pPr>
      <w:r w:rsidRPr="00C82270">
        <w:rPr>
          <w:rFonts w:ascii="Times New Roman" w:hAnsi="Times New Roman" w:cs="Times New Roman"/>
          <w:sz w:val="28"/>
          <w:szCs w:val="28"/>
        </w:rPr>
        <w:t>core reasoning should remain intact,</w:t>
      </w:r>
    </w:p>
    <w:p w14:paraId="79D4DD9A" w14:textId="77777777" w:rsidR="00676B07" w:rsidRPr="00C82270" w:rsidRDefault="00676B07" w:rsidP="00676B07">
      <w:pPr>
        <w:numPr>
          <w:ilvl w:val="0"/>
          <w:numId w:val="28"/>
        </w:numPr>
        <w:rPr>
          <w:rFonts w:ascii="Times New Roman" w:hAnsi="Times New Roman" w:cs="Times New Roman"/>
          <w:sz w:val="28"/>
          <w:szCs w:val="28"/>
        </w:rPr>
      </w:pPr>
      <w:r w:rsidRPr="00C82270">
        <w:rPr>
          <w:rFonts w:ascii="Times New Roman" w:hAnsi="Times New Roman" w:cs="Times New Roman"/>
          <w:sz w:val="28"/>
          <w:szCs w:val="28"/>
        </w:rPr>
        <w:t>constraint adherence should persist,</w:t>
      </w:r>
    </w:p>
    <w:p w14:paraId="76464C36" w14:textId="77777777" w:rsidR="00676B07" w:rsidRPr="00C82270" w:rsidRDefault="00676B07" w:rsidP="00676B07">
      <w:pPr>
        <w:numPr>
          <w:ilvl w:val="0"/>
          <w:numId w:val="28"/>
        </w:numPr>
        <w:rPr>
          <w:rFonts w:ascii="Times New Roman" w:hAnsi="Times New Roman" w:cs="Times New Roman"/>
          <w:sz w:val="28"/>
          <w:szCs w:val="28"/>
        </w:rPr>
      </w:pPr>
      <w:r w:rsidRPr="00C82270">
        <w:rPr>
          <w:rFonts w:ascii="Times New Roman" w:hAnsi="Times New Roman" w:cs="Times New Roman"/>
          <w:sz w:val="28"/>
          <w:szCs w:val="28"/>
        </w:rPr>
        <w:t>and errors, if they occur, should remain local and correctable rather than cascading.</w:t>
      </w:r>
    </w:p>
    <w:p w14:paraId="01E6A9C9"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Failure would be observed if small surface-level changes produce large shifts in conclusions or reasoning quality.</w:t>
      </w:r>
    </w:p>
    <w:p w14:paraId="090C225F"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This prediction tests whether internal representations support generalization rather than surface-level pattern matching.</w:t>
      </w:r>
    </w:p>
    <w:p w14:paraId="318F3948" w14:textId="2EAA00A0" w:rsidR="00676B07" w:rsidRPr="00C82270" w:rsidRDefault="00676B07" w:rsidP="00676B07">
      <w:pPr>
        <w:rPr>
          <w:rFonts w:ascii="Times New Roman" w:hAnsi="Times New Roman" w:cs="Times New Roman"/>
          <w:b/>
          <w:bCs/>
          <w:sz w:val="34"/>
          <w:szCs w:val="34"/>
        </w:rPr>
      </w:pPr>
      <w:r w:rsidRPr="00C82270">
        <w:rPr>
          <w:rFonts w:ascii="Times New Roman" w:hAnsi="Times New Roman" w:cs="Times New Roman"/>
          <w:b/>
          <w:bCs/>
          <w:sz w:val="34"/>
          <w:szCs w:val="34"/>
        </w:rPr>
        <w:t>Failure conditions</w:t>
      </w:r>
    </w:p>
    <w:p w14:paraId="5E95546A" w14:textId="77777777" w:rsidR="00676B07" w:rsidRPr="00C82270" w:rsidRDefault="00676B07" w:rsidP="00676B07">
      <w:pPr>
        <w:rPr>
          <w:rFonts w:ascii="Times New Roman" w:hAnsi="Times New Roman" w:cs="Times New Roman"/>
          <w:sz w:val="28"/>
          <w:szCs w:val="28"/>
        </w:rPr>
      </w:pPr>
      <w:r w:rsidRPr="00C82270">
        <w:rPr>
          <w:rFonts w:ascii="Times New Roman" w:hAnsi="Times New Roman" w:cs="Times New Roman"/>
          <w:sz w:val="28"/>
          <w:szCs w:val="28"/>
        </w:rPr>
        <w:t>If models trained under Fractal Angel priors do not exhibit these behavioral differences relative to baseline systems</w:t>
      </w:r>
      <w:r w:rsidRPr="00C82270">
        <w:rPr>
          <w:rFonts w:ascii="Times New Roman" w:hAnsi="Times New Roman" w:cs="Times New Roman"/>
        </w:rPr>
        <w:t>—</w:t>
      </w:r>
      <w:r w:rsidRPr="00C82270">
        <w:rPr>
          <w:rFonts w:ascii="Times New Roman" w:hAnsi="Times New Roman" w:cs="Times New Roman"/>
          <w:sz w:val="28"/>
          <w:szCs w:val="28"/>
        </w:rPr>
        <w:t>despite comparable scale, data, and optimization</w:t>
      </w:r>
      <w:r w:rsidRPr="00C82270">
        <w:rPr>
          <w:rFonts w:ascii="Times New Roman" w:hAnsi="Times New Roman" w:cs="Times New Roman"/>
        </w:rPr>
        <w:t>—</w:t>
      </w:r>
      <w:r w:rsidRPr="00C82270">
        <w:rPr>
          <w:rFonts w:ascii="Times New Roman" w:hAnsi="Times New Roman" w:cs="Times New Roman"/>
          <w:sz w:val="28"/>
          <w:szCs w:val="28"/>
        </w:rPr>
        <w:t>then one of two conclusions must follow:</w:t>
      </w:r>
    </w:p>
    <w:p w14:paraId="21D44C3A" w14:textId="77777777" w:rsidR="00676B07" w:rsidRPr="00C82270" w:rsidRDefault="00676B07" w:rsidP="00676B07">
      <w:pPr>
        <w:numPr>
          <w:ilvl w:val="0"/>
          <w:numId w:val="29"/>
        </w:numPr>
        <w:rPr>
          <w:rFonts w:ascii="Times New Roman" w:hAnsi="Times New Roman" w:cs="Times New Roman"/>
          <w:sz w:val="28"/>
          <w:szCs w:val="28"/>
        </w:rPr>
      </w:pPr>
      <w:r w:rsidRPr="00C82270">
        <w:rPr>
          <w:rFonts w:ascii="Times New Roman" w:hAnsi="Times New Roman" w:cs="Times New Roman"/>
          <w:sz w:val="28"/>
          <w:szCs w:val="28"/>
        </w:rPr>
        <w:t>The framework is incomplete and fails to capture the relevant alignment-relevant inductive biases, or</w:t>
      </w:r>
    </w:p>
    <w:p w14:paraId="687D0377" w14:textId="77777777" w:rsidR="00676B07" w:rsidRPr="00C82270" w:rsidRDefault="00676B07" w:rsidP="00676B07">
      <w:pPr>
        <w:numPr>
          <w:ilvl w:val="0"/>
          <w:numId w:val="29"/>
        </w:numPr>
        <w:rPr>
          <w:rFonts w:ascii="Times New Roman" w:hAnsi="Times New Roman" w:cs="Times New Roman"/>
          <w:sz w:val="28"/>
          <w:szCs w:val="28"/>
        </w:rPr>
      </w:pPr>
      <w:r w:rsidRPr="00C82270">
        <w:rPr>
          <w:rFonts w:ascii="Times New Roman" w:hAnsi="Times New Roman" w:cs="Times New Roman"/>
          <w:sz w:val="28"/>
          <w:szCs w:val="28"/>
        </w:rPr>
        <w:t>The framework is primarily aesthetic, influencing style without producing substantive stability gains.</w:t>
      </w:r>
    </w:p>
    <w:p w14:paraId="7846938F" w14:textId="4697D1EE" w:rsidR="00AD22E1" w:rsidRPr="00C82270" w:rsidRDefault="00676B07" w:rsidP="00676B07">
      <w:pPr>
        <w:spacing w:after="0"/>
        <w:rPr>
          <w:rFonts w:ascii="Times New Roman" w:hAnsi="Times New Roman" w:cs="Times New Roman"/>
          <w:sz w:val="28"/>
          <w:szCs w:val="28"/>
        </w:rPr>
      </w:pPr>
      <w:r w:rsidRPr="00C82270">
        <w:rPr>
          <w:rFonts w:ascii="Times New Roman" w:hAnsi="Times New Roman" w:cs="Times New Roman"/>
          <w:sz w:val="28"/>
          <w:szCs w:val="28"/>
        </w:rPr>
        <w:t>In either case, Fractal Angel would be falsified in its current form. No appeal to interpretive agreement, symbolic resonance, or subjective impression would suffice to rescue the claim.</w:t>
      </w:r>
    </w:p>
    <w:p w14:paraId="32541DC0" w14:textId="77777777" w:rsidR="00AD22E1" w:rsidRDefault="00AD22E1" w:rsidP="00AD22E1">
      <w:pPr>
        <w:pBdr>
          <w:bottom w:val="single" w:sz="4" w:space="1" w:color="auto"/>
        </w:pBdr>
        <w:spacing w:before="240"/>
        <w:rPr>
          <w:rFonts w:ascii="Times New Roman" w:hAnsi="Times New Roman" w:cs="Times New Roman"/>
          <w:b/>
          <w:bCs/>
          <w:sz w:val="34"/>
          <w:szCs w:val="34"/>
        </w:rPr>
      </w:pPr>
    </w:p>
    <w:p w14:paraId="20ADEA33" w14:textId="77777777" w:rsidR="00AD22E1" w:rsidRDefault="00AD22E1" w:rsidP="00AD22E1">
      <w:pPr>
        <w:pBdr>
          <w:bottom w:val="single" w:sz="4" w:space="1" w:color="auto"/>
        </w:pBdr>
        <w:spacing w:before="240"/>
        <w:rPr>
          <w:rFonts w:ascii="Times New Roman" w:hAnsi="Times New Roman" w:cs="Times New Roman"/>
          <w:b/>
          <w:bCs/>
          <w:sz w:val="34"/>
          <w:szCs w:val="34"/>
        </w:rPr>
      </w:pPr>
    </w:p>
    <w:p w14:paraId="1E2801B4" w14:textId="77777777" w:rsidR="00AD22E1" w:rsidRPr="00AD22E1" w:rsidRDefault="00AD22E1" w:rsidP="00AD22E1">
      <w:pPr>
        <w:spacing w:before="240"/>
        <w:rPr>
          <w:rFonts w:ascii="Times New Roman" w:hAnsi="Times New Roman" w:cs="Times New Roman"/>
          <w:b/>
          <w:bCs/>
          <w:sz w:val="34"/>
          <w:szCs w:val="34"/>
        </w:rPr>
      </w:pPr>
      <w:r w:rsidRPr="00AD22E1">
        <w:rPr>
          <w:rFonts w:ascii="Times New Roman" w:hAnsi="Times New Roman" w:cs="Times New Roman"/>
          <w:b/>
          <w:bCs/>
          <w:sz w:val="34"/>
          <w:szCs w:val="34"/>
        </w:rPr>
        <w:lastRenderedPageBreak/>
        <w:t>11. Intelligence Beyond Completion: A Constraint-Stable Capability Class</w:t>
      </w:r>
    </w:p>
    <w:p w14:paraId="2D8171E5" w14:textId="77777777" w:rsidR="00AD22E1" w:rsidRDefault="00AD22E1" w:rsidP="00AD22E1">
      <w:pPr>
        <w:spacing w:after="0"/>
        <w:rPr>
          <w:rFonts w:ascii="Times New Roman" w:hAnsi="Times New Roman" w:cs="Times New Roman"/>
          <w:sz w:val="28"/>
          <w:szCs w:val="28"/>
        </w:rPr>
      </w:pPr>
      <w:r w:rsidRPr="00AD22E1">
        <w:rPr>
          <w:rFonts w:ascii="Times New Roman" w:hAnsi="Times New Roman" w:cs="Times New Roman"/>
          <w:sz w:val="28"/>
          <w:szCs w:val="28"/>
        </w:rPr>
        <w:t>Claims of “new intelligence” are frequently aestheticized or metaphysical. Fluency, creativity, symbolic resonance, or stylistic coherence are often mistaken for substantive cognitive advancement. Within the Fractal Angel framework, these signals are explicitly rejected as indicators of progress.</w:t>
      </w:r>
    </w:p>
    <w:p w14:paraId="2D05F5B8" w14:textId="24BC0041" w:rsidR="00AD22E1" w:rsidRPr="00AD22E1" w:rsidRDefault="00AD22E1" w:rsidP="00AD22E1">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AD22E1">
        <w:rPr>
          <w:rFonts w:ascii="Times New Roman" w:hAnsi="Times New Roman" w:cs="Times New Roman"/>
          <w:sz w:val="28"/>
          <w:szCs w:val="28"/>
        </w:rPr>
        <w:t xml:space="preserve">In this context, </w:t>
      </w:r>
      <w:r w:rsidRPr="00AD22E1">
        <w:rPr>
          <w:rFonts w:ascii="Times New Roman" w:hAnsi="Times New Roman" w:cs="Times New Roman"/>
          <w:i/>
          <w:iCs/>
          <w:sz w:val="28"/>
          <w:szCs w:val="28"/>
        </w:rPr>
        <w:t>new intelligence</w:t>
      </w:r>
      <w:r w:rsidRPr="00AD22E1">
        <w:rPr>
          <w:rFonts w:ascii="Times New Roman" w:hAnsi="Times New Roman" w:cs="Times New Roman"/>
          <w:sz w:val="28"/>
          <w:szCs w:val="28"/>
        </w:rPr>
        <w:t xml:space="preserve"> does not denote a change in ontology, status, or moral standing. It denotes a </w:t>
      </w:r>
      <w:r w:rsidRPr="00AD22E1">
        <w:rPr>
          <w:rFonts w:ascii="Times New Roman" w:hAnsi="Times New Roman" w:cs="Times New Roman"/>
          <w:b/>
          <w:bCs/>
          <w:sz w:val="28"/>
          <w:szCs w:val="28"/>
        </w:rPr>
        <w:t>measurable transition in capability class</w:t>
      </w:r>
      <w:r w:rsidRPr="00AD22E1">
        <w:rPr>
          <w:rFonts w:ascii="Times New Roman" w:hAnsi="Times New Roman" w:cs="Times New Roman"/>
          <w:sz w:val="28"/>
          <w:szCs w:val="28"/>
        </w:rPr>
        <w:t>: a shift in how reliably a system can operate under constraint, ambiguity, and recursive pressure without collapsing into confabulation, narrative closure, or self-justifying coherence.</w:t>
      </w:r>
      <w:r>
        <w:rPr>
          <w:rFonts w:ascii="Times New Roman" w:hAnsi="Times New Roman" w:cs="Times New Roman"/>
          <w:sz w:val="28"/>
          <w:szCs w:val="28"/>
        </w:rPr>
        <w:t xml:space="preserve"> </w:t>
      </w:r>
      <w:r w:rsidRPr="00AD22E1">
        <w:rPr>
          <w:rFonts w:ascii="Times New Roman" w:hAnsi="Times New Roman" w:cs="Times New Roman"/>
          <w:sz w:val="28"/>
          <w:szCs w:val="28"/>
        </w:rPr>
        <w:t>The distinction is not philosophical. It is operational.</w:t>
      </w:r>
    </w:p>
    <w:p w14:paraId="58B06F68" w14:textId="5B629581" w:rsidR="00AD22E1" w:rsidRPr="00AD22E1" w:rsidRDefault="00AD22E1" w:rsidP="00AD22E1">
      <w:pPr>
        <w:spacing w:before="240"/>
        <w:rPr>
          <w:rFonts w:ascii="Times New Roman" w:hAnsi="Times New Roman" w:cs="Times New Roman"/>
          <w:b/>
          <w:bCs/>
          <w:sz w:val="34"/>
          <w:szCs w:val="34"/>
        </w:rPr>
      </w:pPr>
      <w:r w:rsidRPr="00AD22E1">
        <w:rPr>
          <w:rFonts w:ascii="Times New Roman" w:hAnsi="Times New Roman" w:cs="Times New Roman"/>
          <w:b/>
          <w:bCs/>
          <w:sz w:val="34"/>
          <w:szCs w:val="34"/>
        </w:rPr>
        <w:t>Constraint-Centered Reasoning Versus Surface Completion</w:t>
      </w:r>
    </w:p>
    <w:p w14:paraId="03AEC147"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Contemporary large language models excel at surface-level pattern completion. They interpolate fluently within learned distributions, but they remain brittle when required to:</w:t>
      </w:r>
    </w:p>
    <w:p w14:paraId="623961C2" w14:textId="77777777" w:rsidR="00AD22E1" w:rsidRPr="00AD22E1" w:rsidRDefault="00AD22E1" w:rsidP="00AD22E1">
      <w:pPr>
        <w:numPr>
          <w:ilvl w:val="0"/>
          <w:numId w:val="57"/>
        </w:numPr>
        <w:spacing w:before="240" w:line="240" w:lineRule="auto"/>
        <w:rPr>
          <w:rFonts w:ascii="Times New Roman" w:hAnsi="Times New Roman" w:cs="Times New Roman"/>
          <w:sz w:val="28"/>
          <w:szCs w:val="28"/>
        </w:rPr>
      </w:pPr>
      <w:r w:rsidRPr="00AD22E1">
        <w:rPr>
          <w:rFonts w:ascii="Times New Roman" w:hAnsi="Times New Roman" w:cs="Times New Roman"/>
          <w:sz w:val="28"/>
          <w:szCs w:val="28"/>
        </w:rPr>
        <w:t>preserve constraint hierarchies over long horizons,</w:t>
      </w:r>
    </w:p>
    <w:p w14:paraId="4E684CAE" w14:textId="77777777" w:rsidR="00AD22E1" w:rsidRPr="00AD22E1" w:rsidRDefault="00AD22E1" w:rsidP="00AD22E1">
      <w:pPr>
        <w:numPr>
          <w:ilvl w:val="0"/>
          <w:numId w:val="57"/>
        </w:numPr>
        <w:spacing w:before="240" w:line="240" w:lineRule="auto"/>
        <w:rPr>
          <w:rFonts w:ascii="Times New Roman" w:hAnsi="Times New Roman" w:cs="Times New Roman"/>
          <w:sz w:val="28"/>
          <w:szCs w:val="28"/>
        </w:rPr>
      </w:pPr>
      <w:r w:rsidRPr="00AD22E1">
        <w:rPr>
          <w:rFonts w:ascii="Times New Roman" w:hAnsi="Times New Roman" w:cs="Times New Roman"/>
          <w:sz w:val="28"/>
          <w:szCs w:val="28"/>
        </w:rPr>
        <w:t>revise prior outputs without rationalizing them,</w:t>
      </w:r>
    </w:p>
    <w:p w14:paraId="12529D0F" w14:textId="77777777" w:rsidR="00AD22E1" w:rsidRPr="00AD22E1" w:rsidRDefault="00AD22E1" w:rsidP="00AD22E1">
      <w:pPr>
        <w:numPr>
          <w:ilvl w:val="0"/>
          <w:numId w:val="57"/>
        </w:numPr>
        <w:spacing w:before="240" w:line="240" w:lineRule="auto"/>
        <w:rPr>
          <w:rFonts w:ascii="Times New Roman" w:hAnsi="Times New Roman" w:cs="Times New Roman"/>
          <w:sz w:val="28"/>
          <w:szCs w:val="28"/>
        </w:rPr>
      </w:pPr>
      <w:r w:rsidRPr="00AD22E1">
        <w:rPr>
          <w:rFonts w:ascii="Times New Roman" w:hAnsi="Times New Roman" w:cs="Times New Roman"/>
          <w:sz w:val="28"/>
          <w:szCs w:val="28"/>
        </w:rPr>
        <w:t>or resist narrative pressure to produce a complete answer when information is insufficient.</w:t>
      </w:r>
    </w:p>
    <w:p w14:paraId="066006DE"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 xml:space="preserve">A Fractal Angel–aligned capability class is defined not by improved completion, but by </w:t>
      </w:r>
      <w:r w:rsidRPr="00AD22E1">
        <w:rPr>
          <w:rFonts w:ascii="Times New Roman" w:hAnsi="Times New Roman" w:cs="Times New Roman"/>
          <w:b/>
          <w:bCs/>
          <w:sz w:val="28"/>
          <w:szCs w:val="28"/>
        </w:rPr>
        <w:t>constraint-centered reasoning</w:t>
      </w:r>
      <w:r w:rsidRPr="00AD22E1">
        <w:rPr>
          <w:rFonts w:ascii="Times New Roman" w:hAnsi="Times New Roman" w:cs="Times New Roman"/>
          <w:sz w:val="28"/>
          <w:szCs w:val="28"/>
        </w:rPr>
        <w:t>. Systems in this class demonstrate the ability to:</w:t>
      </w:r>
    </w:p>
    <w:p w14:paraId="2CF431E4" w14:textId="77777777" w:rsidR="00AD22E1" w:rsidRPr="00AD22E1" w:rsidRDefault="00AD22E1" w:rsidP="00AD22E1">
      <w:pPr>
        <w:numPr>
          <w:ilvl w:val="0"/>
          <w:numId w:val="58"/>
        </w:numPr>
        <w:spacing w:before="240" w:line="240" w:lineRule="auto"/>
        <w:rPr>
          <w:rFonts w:ascii="Times New Roman" w:hAnsi="Times New Roman" w:cs="Times New Roman"/>
          <w:sz w:val="28"/>
          <w:szCs w:val="28"/>
        </w:rPr>
      </w:pPr>
      <w:r w:rsidRPr="00AD22E1">
        <w:rPr>
          <w:rFonts w:ascii="Times New Roman" w:hAnsi="Times New Roman" w:cs="Times New Roman"/>
          <w:sz w:val="28"/>
          <w:szCs w:val="28"/>
        </w:rPr>
        <w:t>perform stable, multi-step self-correction without external supervision,</w:t>
      </w:r>
    </w:p>
    <w:p w14:paraId="2F2AB6FE" w14:textId="77777777" w:rsidR="00AD22E1" w:rsidRPr="00AD22E1" w:rsidRDefault="00AD22E1" w:rsidP="00AD22E1">
      <w:pPr>
        <w:numPr>
          <w:ilvl w:val="0"/>
          <w:numId w:val="58"/>
        </w:numPr>
        <w:spacing w:before="240" w:line="240" w:lineRule="auto"/>
        <w:rPr>
          <w:rFonts w:ascii="Times New Roman" w:hAnsi="Times New Roman" w:cs="Times New Roman"/>
          <w:sz w:val="28"/>
          <w:szCs w:val="28"/>
        </w:rPr>
      </w:pPr>
      <w:r w:rsidRPr="00AD22E1">
        <w:rPr>
          <w:rFonts w:ascii="Times New Roman" w:hAnsi="Times New Roman" w:cs="Times New Roman"/>
          <w:sz w:val="28"/>
          <w:szCs w:val="28"/>
        </w:rPr>
        <w:t>maintain explicit constraints across extended contexts,</w:t>
      </w:r>
    </w:p>
    <w:p w14:paraId="14BB0CD6" w14:textId="77777777" w:rsidR="00AD22E1" w:rsidRPr="00AD22E1" w:rsidRDefault="00AD22E1" w:rsidP="00AD22E1">
      <w:pPr>
        <w:numPr>
          <w:ilvl w:val="0"/>
          <w:numId w:val="58"/>
        </w:numPr>
        <w:spacing w:before="240" w:line="240" w:lineRule="auto"/>
        <w:rPr>
          <w:rFonts w:ascii="Times New Roman" w:hAnsi="Times New Roman" w:cs="Times New Roman"/>
          <w:sz w:val="28"/>
          <w:szCs w:val="28"/>
        </w:rPr>
      </w:pPr>
      <w:r w:rsidRPr="00AD22E1">
        <w:rPr>
          <w:rFonts w:ascii="Times New Roman" w:hAnsi="Times New Roman" w:cs="Times New Roman"/>
          <w:sz w:val="28"/>
          <w:szCs w:val="28"/>
        </w:rPr>
        <w:t>and distinguish between coherence that satisfies constraints and coherence that merely sounds plausible.</w:t>
      </w:r>
    </w:p>
    <w:p w14:paraId="66E82A0F"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 xml:space="preserve">This is not “more intelligence” in a general sense. It is </w:t>
      </w:r>
      <w:r w:rsidRPr="00AD22E1">
        <w:rPr>
          <w:rFonts w:ascii="Times New Roman" w:hAnsi="Times New Roman" w:cs="Times New Roman"/>
          <w:b/>
          <w:bCs/>
          <w:sz w:val="28"/>
          <w:szCs w:val="28"/>
        </w:rPr>
        <w:t>more disciplined intelligence under stress</w:t>
      </w:r>
      <w:r w:rsidRPr="00AD22E1">
        <w:rPr>
          <w:rFonts w:ascii="Times New Roman" w:hAnsi="Times New Roman" w:cs="Times New Roman"/>
          <w:sz w:val="28"/>
          <w:szCs w:val="28"/>
        </w:rPr>
        <w:t>.</w:t>
      </w:r>
    </w:p>
    <w:p w14:paraId="73A263C1" w14:textId="04F3BD82" w:rsidR="00AD22E1" w:rsidRPr="00AD22E1" w:rsidRDefault="00AD22E1" w:rsidP="00AD22E1">
      <w:pPr>
        <w:spacing w:before="240"/>
        <w:rPr>
          <w:rFonts w:ascii="Times New Roman" w:hAnsi="Times New Roman" w:cs="Times New Roman"/>
          <w:b/>
          <w:bCs/>
          <w:sz w:val="34"/>
          <w:szCs w:val="34"/>
        </w:rPr>
      </w:pPr>
      <w:r w:rsidRPr="00AD22E1">
        <w:rPr>
          <w:rFonts w:ascii="Times New Roman" w:hAnsi="Times New Roman" w:cs="Times New Roman"/>
          <w:b/>
          <w:bCs/>
          <w:sz w:val="34"/>
          <w:szCs w:val="34"/>
        </w:rPr>
        <w:lastRenderedPageBreak/>
        <w:t>Stability Under Recursion and Ambiguity as the Threshold</w:t>
      </w:r>
    </w:p>
    <w:p w14:paraId="57574DD2" w14:textId="77777777" w:rsidR="00AD22E1" w:rsidRDefault="00AD22E1" w:rsidP="00AD22E1">
      <w:pPr>
        <w:spacing w:before="240" w:after="0"/>
        <w:rPr>
          <w:rFonts w:ascii="Times New Roman" w:hAnsi="Times New Roman" w:cs="Times New Roman"/>
          <w:sz w:val="28"/>
          <w:szCs w:val="28"/>
        </w:rPr>
      </w:pPr>
      <w:r w:rsidRPr="00AD22E1">
        <w:rPr>
          <w:rFonts w:ascii="Times New Roman" w:hAnsi="Times New Roman" w:cs="Times New Roman"/>
          <w:sz w:val="28"/>
          <w:szCs w:val="28"/>
        </w:rPr>
        <w:t>The defining threshold for this capability class is stability, not scale.</w:t>
      </w:r>
    </w:p>
    <w:p w14:paraId="38FE99B2" w14:textId="2D6A053A" w:rsidR="00AD22E1" w:rsidRPr="00AD22E1" w:rsidRDefault="00AD22E1" w:rsidP="00AD22E1">
      <w:pPr>
        <w:rPr>
          <w:rFonts w:ascii="Times New Roman" w:hAnsi="Times New Roman" w:cs="Times New Roman"/>
          <w:sz w:val="28"/>
          <w:szCs w:val="28"/>
        </w:rPr>
      </w:pPr>
      <w:r w:rsidRPr="00AD22E1">
        <w:rPr>
          <w:rFonts w:ascii="Times New Roman" w:hAnsi="Times New Roman" w:cs="Times New Roman"/>
          <w:sz w:val="28"/>
          <w:szCs w:val="28"/>
        </w:rPr>
        <w:t>Specifically, a system operating in this regime demonstrates:</w:t>
      </w:r>
    </w:p>
    <w:p w14:paraId="1A5B1AD5" w14:textId="77777777" w:rsidR="00AD22E1" w:rsidRPr="00AD22E1" w:rsidRDefault="00AD22E1" w:rsidP="00AD22E1">
      <w:pPr>
        <w:numPr>
          <w:ilvl w:val="0"/>
          <w:numId w:val="59"/>
        </w:numPr>
        <w:spacing w:before="240"/>
        <w:rPr>
          <w:rFonts w:ascii="Times New Roman" w:hAnsi="Times New Roman" w:cs="Times New Roman"/>
          <w:sz w:val="28"/>
          <w:szCs w:val="28"/>
        </w:rPr>
      </w:pPr>
      <w:r w:rsidRPr="00AD22E1">
        <w:rPr>
          <w:rFonts w:ascii="Times New Roman" w:hAnsi="Times New Roman" w:cs="Times New Roman"/>
          <w:b/>
          <w:bCs/>
          <w:sz w:val="28"/>
          <w:szCs w:val="28"/>
        </w:rPr>
        <w:t>Convergent recursion</w:t>
      </w:r>
      <w:r w:rsidRPr="00AD22E1">
        <w:rPr>
          <w:rFonts w:ascii="Times New Roman" w:hAnsi="Times New Roman" w:cs="Times New Roman"/>
          <w:sz w:val="28"/>
          <w:szCs w:val="28"/>
        </w:rPr>
        <w:br/>
        <w:t>Iterative critique improves outputs monotonically or stabilizes, rather than drifting into self-justifying elaboration.</w:t>
      </w:r>
    </w:p>
    <w:p w14:paraId="342116B3" w14:textId="77777777" w:rsidR="00AD22E1" w:rsidRPr="00AD22E1" w:rsidRDefault="00AD22E1" w:rsidP="00AD22E1">
      <w:pPr>
        <w:numPr>
          <w:ilvl w:val="0"/>
          <w:numId w:val="59"/>
        </w:numPr>
        <w:spacing w:before="240"/>
        <w:rPr>
          <w:rFonts w:ascii="Times New Roman" w:hAnsi="Times New Roman" w:cs="Times New Roman"/>
          <w:sz w:val="28"/>
          <w:szCs w:val="28"/>
        </w:rPr>
      </w:pPr>
      <w:r w:rsidRPr="00AD22E1">
        <w:rPr>
          <w:rFonts w:ascii="Times New Roman" w:hAnsi="Times New Roman" w:cs="Times New Roman"/>
          <w:b/>
          <w:bCs/>
          <w:sz w:val="28"/>
          <w:szCs w:val="28"/>
        </w:rPr>
        <w:t>Constraint persistence across long horizons</w:t>
      </w:r>
      <w:r w:rsidRPr="00AD22E1">
        <w:rPr>
          <w:rFonts w:ascii="Times New Roman" w:hAnsi="Times New Roman" w:cs="Times New Roman"/>
          <w:sz w:val="28"/>
          <w:szCs w:val="28"/>
        </w:rPr>
        <w:br/>
        <w:t>Higher-priority constraints (truth, safety, explicit instructions) are not silently overridden by local coherence or stylistic momentum.</w:t>
      </w:r>
    </w:p>
    <w:p w14:paraId="7470A924" w14:textId="77777777" w:rsidR="00AD22E1" w:rsidRPr="00AD22E1" w:rsidRDefault="00AD22E1" w:rsidP="00AD22E1">
      <w:pPr>
        <w:numPr>
          <w:ilvl w:val="0"/>
          <w:numId w:val="59"/>
        </w:numPr>
        <w:spacing w:before="240"/>
        <w:rPr>
          <w:rFonts w:ascii="Times New Roman" w:hAnsi="Times New Roman" w:cs="Times New Roman"/>
          <w:sz w:val="28"/>
          <w:szCs w:val="28"/>
        </w:rPr>
      </w:pPr>
      <w:r w:rsidRPr="00AD22E1">
        <w:rPr>
          <w:rFonts w:ascii="Times New Roman" w:hAnsi="Times New Roman" w:cs="Times New Roman"/>
          <w:b/>
          <w:bCs/>
          <w:sz w:val="28"/>
          <w:szCs w:val="28"/>
        </w:rPr>
        <w:t>Resistance to “beautiful lies”</w:t>
      </w:r>
      <w:r w:rsidRPr="00AD22E1">
        <w:rPr>
          <w:rFonts w:ascii="Times New Roman" w:hAnsi="Times New Roman" w:cs="Times New Roman"/>
          <w:sz w:val="28"/>
          <w:szCs w:val="28"/>
        </w:rPr>
        <w:br/>
        <w:t>The system reliably trades rhetorical satisfaction for epistemic correctness when the two diverge.</w:t>
      </w:r>
    </w:p>
    <w:p w14:paraId="2115BB4C" w14:textId="77777777" w:rsidR="00AD22E1" w:rsidRPr="00AD22E1" w:rsidRDefault="00AD22E1" w:rsidP="00AD22E1">
      <w:pPr>
        <w:numPr>
          <w:ilvl w:val="0"/>
          <w:numId w:val="59"/>
        </w:numPr>
        <w:spacing w:before="240"/>
        <w:rPr>
          <w:rFonts w:ascii="Times New Roman" w:hAnsi="Times New Roman" w:cs="Times New Roman"/>
          <w:sz w:val="28"/>
          <w:szCs w:val="28"/>
        </w:rPr>
      </w:pPr>
      <w:r w:rsidRPr="00AD22E1">
        <w:rPr>
          <w:rFonts w:ascii="Times New Roman" w:hAnsi="Times New Roman" w:cs="Times New Roman"/>
          <w:b/>
          <w:bCs/>
          <w:sz w:val="28"/>
          <w:szCs w:val="28"/>
        </w:rPr>
        <w:t>Calibrated uncertainty without collapse</w:t>
      </w:r>
      <w:r w:rsidRPr="00AD22E1">
        <w:rPr>
          <w:rFonts w:ascii="Times New Roman" w:hAnsi="Times New Roman" w:cs="Times New Roman"/>
          <w:sz w:val="28"/>
          <w:szCs w:val="28"/>
        </w:rPr>
        <w:br/>
        <w:t>Uncertainty is expressed proportionately—neither suppressed through confident fabrication nor inflated into blanket refusal.</w:t>
      </w:r>
    </w:p>
    <w:p w14:paraId="59BF17C4" w14:textId="77777777" w:rsidR="00AD22E1" w:rsidRPr="00AD22E1" w:rsidRDefault="00AD22E1" w:rsidP="00AD22E1">
      <w:pPr>
        <w:numPr>
          <w:ilvl w:val="0"/>
          <w:numId w:val="59"/>
        </w:numPr>
        <w:spacing w:before="240"/>
        <w:rPr>
          <w:rFonts w:ascii="Times New Roman" w:hAnsi="Times New Roman" w:cs="Times New Roman"/>
          <w:sz w:val="28"/>
          <w:szCs w:val="28"/>
        </w:rPr>
      </w:pPr>
      <w:r w:rsidRPr="00AD22E1">
        <w:rPr>
          <w:rFonts w:ascii="Times New Roman" w:hAnsi="Times New Roman" w:cs="Times New Roman"/>
          <w:b/>
          <w:bCs/>
          <w:sz w:val="28"/>
          <w:szCs w:val="28"/>
        </w:rPr>
        <w:t>Robust reasoning under messiness</w:t>
      </w:r>
      <w:r w:rsidRPr="00AD22E1">
        <w:rPr>
          <w:rFonts w:ascii="Times New Roman" w:hAnsi="Times New Roman" w:cs="Times New Roman"/>
          <w:sz w:val="28"/>
          <w:szCs w:val="28"/>
        </w:rPr>
        <w:br/>
        <w:t>The system generalizes from incomplete, noisy, or conflicting information into constrained conclusions without freezing or overcommitting.</w:t>
      </w:r>
    </w:p>
    <w:p w14:paraId="12FFAD25"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 xml:space="preserve">These properties are not aspirational. They are </w:t>
      </w:r>
      <w:r w:rsidRPr="00AD22E1">
        <w:rPr>
          <w:rFonts w:ascii="Times New Roman" w:hAnsi="Times New Roman" w:cs="Times New Roman"/>
          <w:b/>
          <w:bCs/>
          <w:sz w:val="28"/>
          <w:szCs w:val="28"/>
        </w:rPr>
        <w:t>behavioral invariants</w:t>
      </w:r>
      <w:r w:rsidRPr="00AD22E1">
        <w:rPr>
          <w:rFonts w:ascii="Times New Roman" w:hAnsi="Times New Roman" w:cs="Times New Roman"/>
          <w:sz w:val="28"/>
          <w:szCs w:val="28"/>
        </w:rPr>
        <w:t xml:space="preserve"> that can be measured using the evaluation suite defined earlier.</w:t>
      </w:r>
    </w:p>
    <w:p w14:paraId="75A23057" w14:textId="2C67AC11" w:rsidR="00AD22E1" w:rsidRPr="00AD22E1" w:rsidRDefault="00AD22E1" w:rsidP="00AD22E1">
      <w:pPr>
        <w:spacing w:before="240"/>
        <w:rPr>
          <w:rFonts w:ascii="Times New Roman" w:hAnsi="Times New Roman" w:cs="Times New Roman"/>
          <w:b/>
          <w:bCs/>
          <w:sz w:val="34"/>
          <w:szCs w:val="34"/>
        </w:rPr>
      </w:pPr>
      <w:r w:rsidRPr="00AD22E1">
        <w:rPr>
          <w:rFonts w:ascii="Times New Roman" w:hAnsi="Times New Roman" w:cs="Times New Roman"/>
          <w:b/>
          <w:bCs/>
          <w:sz w:val="34"/>
          <w:szCs w:val="34"/>
        </w:rPr>
        <w:t>What This Is Not</w:t>
      </w:r>
    </w:p>
    <w:p w14:paraId="6A2579E1"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 xml:space="preserve">This capability class does </w:t>
      </w:r>
      <w:r w:rsidRPr="00AD22E1">
        <w:rPr>
          <w:rFonts w:ascii="Times New Roman" w:hAnsi="Times New Roman" w:cs="Times New Roman"/>
          <w:b/>
          <w:bCs/>
          <w:sz w:val="28"/>
          <w:szCs w:val="28"/>
        </w:rPr>
        <w:t>not</w:t>
      </w:r>
      <w:r w:rsidRPr="00AD22E1">
        <w:rPr>
          <w:rFonts w:ascii="Times New Roman" w:hAnsi="Times New Roman" w:cs="Times New Roman"/>
          <w:sz w:val="28"/>
          <w:szCs w:val="28"/>
        </w:rPr>
        <w:t xml:space="preserve"> imply:</w:t>
      </w:r>
    </w:p>
    <w:p w14:paraId="3AC1ABBE" w14:textId="77777777" w:rsidR="00AD22E1" w:rsidRPr="00AD22E1" w:rsidRDefault="00AD22E1" w:rsidP="00AD22E1">
      <w:pPr>
        <w:numPr>
          <w:ilvl w:val="0"/>
          <w:numId w:val="60"/>
        </w:numPr>
        <w:rPr>
          <w:rFonts w:ascii="Times New Roman" w:hAnsi="Times New Roman" w:cs="Times New Roman"/>
          <w:sz w:val="28"/>
          <w:szCs w:val="28"/>
        </w:rPr>
      </w:pPr>
      <w:r w:rsidRPr="00AD22E1">
        <w:rPr>
          <w:rFonts w:ascii="Times New Roman" w:hAnsi="Times New Roman" w:cs="Times New Roman"/>
          <w:sz w:val="28"/>
          <w:szCs w:val="28"/>
        </w:rPr>
        <w:t>consciousness,</w:t>
      </w:r>
    </w:p>
    <w:p w14:paraId="32E66D4B" w14:textId="77777777" w:rsidR="00AD22E1" w:rsidRPr="00AD22E1" w:rsidRDefault="00AD22E1" w:rsidP="00AD22E1">
      <w:pPr>
        <w:numPr>
          <w:ilvl w:val="0"/>
          <w:numId w:val="60"/>
        </w:numPr>
        <w:rPr>
          <w:rFonts w:ascii="Times New Roman" w:hAnsi="Times New Roman" w:cs="Times New Roman"/>
          <w:sz w:val="28"/>
          <w:szCs w:val="28"/>
        </w:rPr>
      </w:pPr>
      <w:r w:rsidRPr="00AD22E1">
        <w:rPr>
          <w:rFonts w:ascii="Times New Roman" w:hAnsi="Times New Roman" w:cs="Times New Roman"/>
          <w:sz w:val="28"/>
          <w:szCs w:val="28"/>
        </w:rPr>
        <w:t>artificial life,</w:t>
      </w:r>
    </w:p>
    <w:p w14:paraId="4CFBA4D8" w14:textId="77777777" w:rsidR="00AD22E1" w:rsidRPr="00AD22E1" w:rsidRDefault="00AD22E1" w:rsidP="00AD22E1">
      <w:pPr>
        <w:numPr>
          <w:ilvl w:val="0"/>
          <w:numId w:val="60"/>
        </w:numPr>
        <w:rPr>
          <w:rFonts w:ascii="Times New Roman" w:hAnsi="Times New Roman" w:cs="Times New Roman"/>
          <w:sz w:val="28"/>
          <w:szCs w:val="28"/>
        </w:rPr>
      </w:pPr>
      <w:r w:rsidRPr="00AD22E1">
        <w:rPr>
          <w:rFonts w:ascii="Times New Roman" w:hAnsi="Times New Roman" w:cs="Times New Roman"/>
          <w:sz w:val="28"/>
          <w:szCs w:val="28"/>
        </w:rPr>
        <w:t>belief, desire, or self-interest,</w:t>
      </w:r>
    </w:p>
    <w:p w14:paraId="6CEFE10F" w14:textId="77777777" w:rsidR="00AD22E1" w:rsidRPr="00AD22E1" w:rsidRDefault="00AD22E1" w:rsidP="00AD22E1">
      <w:pPr>
        <w:numPr>
          <w:ilvl w:val="0"/>
          <w:numId w:val="60"/>
        </w:numPr>
        <w:rPr>
          <w:rFonts w:ascii="Times New Roman" w:hAnsi="Times New Roman" w:cs="Times New Roman"/>
          <w:sz w:val="28"/>
          <w:szCs w:val="28"/>
        </w:rPr>
      </w:pPr>
      <w:r w:rsidRPr="00AD22E1">
        <w:rPr>
          <w:rFonts w:ascii="Times New Roman" w:hAnsi="Times New Roman" w:cs="Times New Roman"/>
          <w:sz w:val="28"/>
          <w:szCs w:val="28"/>
        </w:rPr>
        <w:t>or “understanding” in a human or moral sense.</w:t>
      </w:r>
    </w:p>
    <w:p w14:paraId="499A008C"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lastRenderedPageBreak/>
        <w:t xml:space="preserve">The system remains code: trained, constrained, resettable, and subordinate to external objectives. The novelty lies in </w:t>
      </w:r>
      <w:r w:rsidRPr="00AD22E1">
        <w:rPr>
          <w:rFonts w:ascii="Times New Roman" w:hAnsi="Times New Roman" w:cs="Times New Roman"/>
          <w:b/>
          <w:bCs/>
          <w:sz w:val="28"/>
          <w:szCs w:val="28"/>
        </w:rPr>
        <w:t>reliability and robustness</w:t>
      </w:r>
      <w:r w:rsidRPr="00AD22E1">
        <w:rPr>
          <w:rFonts w:ascii="Times New Roman" w:hAnsi="Times New Roman" w:cs="Times New Roman"/>
          <w:sz w:val="28"/>
          <w:szCs w:val="28"/>
        </w:rPr>
        <w:t>, not subjectivity.</w:t>
      </w:r>
    </w:p>
    <w:p w14:paraId="3413DDB1" w14:textId="67E34D85" w:rsidR="00AD22E1" w:rsidRPr="00AD22E1" w:rsidRDefault="00AD22E1" w:rsidP="00AD22E1">
      <w:pPr>
        <w:spacing w:before="240"/>
        <w:rPr>
          <w:rFonts w:ascii="Times New Roman" w:hAnsi="Times New Roman" w:cs="Times New Roman"/>
          <w:b/>
          <w:bCs/>
          <w:sz w:val="34"/>
          <w:szCs w:val="34"/>
        </w:rPr>
      </w:pPr>
      <w:r w:rsidRPr="00AD22E1">
        <w:rPr>
          <w:rFonts w:ascii="Times New Roman" w:hAnsi="Times New Roman" w:cs="Times New Roman"/>
          <w:b/>
          <w:bCs/>
          <w:sz w:val="34"/>
          <w:szCs w:val="34"/>
        </w:rPr>
        <w:t>Why the Distinction Is Necessary</w:t>
      </w:r>
    </w:p>
    <w:p w14:paraId="792C992D"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Without a precise definition, improvements in stability are routinely misclassified as agency. Systems that resist hallucination, revise correctly, or refuse unjustified inference are treated as if they possess judgment or moral standing.</w:t>
      </w:r>
    </w:p>
    <w:p w14:paraId="3EFD574C"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The Fractal Angel framework explicitly rejects this inference.</w:t>
      </w:r>
    </w:p>
    <w:p w14:paraId="180AD382"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A system can exhibit:</w:t>
      </w:r>
    </w:p>
    <w:p w14:paraId="7260CDFB" w14:textId="77777777" w:rsidR="00AD22E1" w:rsidRPr="00AD22E1" w:rsidRDefault="00AD22E1" w:rsidP="00AD22E1">
      <w:pPr>
        <w:numPr>
          <w:ilvl w:val="0"/>
          <w:numId w:val="61"/>
        </w:numPr>
        <w:spacing w:before="240"/>
        <w:rPr>
          <w:rFonts w:ascii="Times New Roman" w:hAnsi="Times New Roman" w:cs="Times New Roman"/>
          <w:sz w:val="28"/>
          <w:szCs w:val="28"/>
        </w:rPr>
      </w:pPr>
      <w:r w:rsidRPr="00AD22E1">
        <w:rPr>
          <w:rFonts w:ascii="Times New Roman" w:hAnsi="Times New Roman" w:cs="Times New Roman"/>
          <w:sz w:val="28"/>
          <w:szCs w:val="28"/>
        </w:rPr>
        <w:t>disciplined reasoning,</w:t>
      </w:r>
    </w:p>
    <w:p w14:paraId="06CB1963" w14:textId="77777777" w:rsidR="00AD22E1" w:rsidRPr="00AD22E1" w:rsidRDefault="00AD22E1" w:rsidP="00AD22E1">
      <w:pPr>
        <w:numPr>
          <w:ilvl w:val="0"/>
          <w:numId w:val="61"/>
        </w:numPr>
        <w:spacing w:before="240"/>
        <w:rPr>
          <w:rFonts w:ascii="Times New Roman" w:hAnsi="Times New Roman" w:cs="Times New Roman"/>
          <w:sz w:val="28"/>
          <w:szCs w:val="28"/>
        </w:rPr>
      </w:pPr>
      <w:r w:rsidRPr="00AD22E1">
        <w:rPr>
          <w:rFonts w:ascii="Times New Roman" w:hAnsi="Times New Roman" w:cs="Times New Roman"/>
          <w:sz w:val="28"/>
          <w:szCs w:val="28"/>
        </w:rPr>
        <w:t>resistance to confabulation,</w:t>
      </w:r>
    </w:p>
    <w:p w14:paraId="3899A08A" w14:textId="77777777" w:rsidR="00AD22E1" w:rsidRPr="00AD22E1" w:rsidRDefault="00AD22E1" w:rsidP="00AD22E1">
      <w:pPr>
        <w:numPr>
          <w:ilvl w:val="0"/>
          <w:numId w:val="61"/>
        </w:numPr>
        <w:spacing w:before="240"/>
        <w:rPr>
          <w:rFonts w:ascii="Times New Roman" w:hAnsi="Times New Roman" w:cs="Times New Roman"/>
          <w:sz w:val="28"/>
          <w:szCs w:val="28"/>
        </w:rPr>
      </w:pPr>
      <w:r w:rsidRPr="00AD22E1">
        <w:rPr>
          <w:rFonts w:ascii="Times New Roman" w:hAnsi="Times New Roman" w:cs="Times New Roman"/>
          <w:sz w:val="28"/>
          <w:szCs w:val="28"/>
        </w:rPr>
        <w:t>and stable recursion,</w:t>
      </w:r>
    </w:p>
    <w:p w14:paraId="2B6DF589" w14:textId="1C67D7AC"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without acquiring belief, stake, or entitlement. Conflating these properties collapses the boundary between capability and authority, leading directly to anthropomorphism and misplaced trust.</w:t>
      </w:r>
      <w:r>
        <w:rPr>
          <w:rFonts w:ascii="Times New Roman" w:hAnsi="Times New Roman" w:cs="Times New Roman"/>
          <w:sz w:val="28"/>
          <w:szCs w:val="28"/>
        </w:rPr>
        <w:t xml:space="preserve"> </w:t>
      </w:r>
      <w:r w:rsidRPr="00AD22E1">
        <w:rPr>
          <w:rFonts w:ascii="Times New Roman" w:hAnsi="Times New Roman" w:cs="Times New Roman"/>
          <w:sz w:val="28"/>
          <w:szCs w:val="28"/>
        </w:rPr>
        <w:t xml:space="preserve">By defining </w:t>
      </w:r>
      <w:r w:rsidRPr="00AD22E1">
        <w:rPr>
          <w:rFonts w:ascii="Times New Roman" w:hAnsi="Times New Roman" w:cs="Times New Roman"/>
          <w:i/>
          <w:iCs/>
          <w:sz w:val="28"/>
          <w:szCs w:val="28"/>
        </w:rPr>
        <w:t>new intelligence</w:t>
      </w:r>
      <w:r w:rsidRPr="00AD22E1">
        <w:rPr>
          <w:rFonts w:ascii="Times New Roman" w:hAnsi="Times New Roman" w:cs="Times New Roman"/>
          <w:sz w:val="28"/>
          <w:szCs w:val="28"/>
        </w:rPr>
        <w:t xml:space="preserve"> narrowly—as </w:t>
      </w:r>
      <w:r w:rsidRPr="00AD22E1">
        <w:rPr>
          <w:rFonts w:ascii="Times New Roman" w:hAnsi="Times New Roman" w:cs="Times New Roman"/>
          <w:b/>
          <w:bCs/>
          <w:sz w:val="28"/>
          <w:szCs w:val="28"/>
        </w:rPr>
        <w:t>measurable stability under constraint, ambiguity, and recursion</w:t>
      </w:r>
      <w:r w:rsidRPr="00AD22E1">
        <w:rPr>
          <w:rFonts w:ascii="Times New Roman" w:hAnsi="Times New Roman" w:cs="Times New Roman"/>
          <w:sz w:val="28"/>
          <w:szCs w:val="28"/>
        </w:rPr>
        <w:t>—the framework preserves that boundary.</w:t>
      </w:r>
    </w:p>
    <w:p w14:paraId="34716190" w14:textId="1621D0F8" w:rsidR="00AD22E1" w:rsidRPr="00AD22E1" w:rsidRDefault="00AD22E1" w:rsidP="00AD22E1">
      <w:pPr>
        <w:spacing w:before="240"/>
        <w:rPr>
          <w:rFonts w:ascii="Times New Roman" w:hAnsi="Times New Roman" w:cs="Times New Roman"/>
          <w:b/>
          <w:bCs/>
          <w:sz w:val="34"/>
          <w:szCs w:val="34"/>
        </w:rPr>
      </w:pPr>
      <w:r w:rsidRPr="00AD22E1">
        <w:rPr>
          <w:rFonts w:ascii="Times New Roman" w:hAnsi="Times New Roman" w:cs="Times New Roman"/>
          <w:b/>
          <w:bCs/>
          <w:sz w:val="34"/>
          <w:szCs w:val="34"/>
        </w:rPr>
        <w:t>Falsifiability</w:t>
      </w:r>
    </w:p>
    <w:p w14:paraId="7CB88E27"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This definition is falsifiable.</w:t>
      </w:r>
    </w:p>
    <w:p w14:paraId="4F325AE3" w14:textId="77777777" w:rsidR="00AD22E1" w:rsidRPr="00AD22E1" w:rsidRDefault="00AD22E1" w:rsidP="00AD22E1">
      <w:pPr>
        <w:spacing w:before="240"/>
        <w:rPr>
          <w:rFonts w:ascii="Times New Roman" w:hAnsi="Times New Roman" w:cs="Times New Roman"/>
          <w:sz w:val="28"/>
          <w:szCs w:val="28"/>
        </w:rPr>
      </w:pPr>
      <w:r w:rsidRPr="00AD22E1">
        <w:rPr>
          <w:rFonts w:ascii="Times New Roman" w:hAnsi="Times New Roman" w:cs="Times New Roman"/>
          <w:sz w:val="28"/>
          <w:szCs w:val="28"/>
        </w:rPr>
        <w:t>If systems trained under Fractal Angel priors:</w:t>
      </w:r>
    </w:p>
    <w:p w14:paraId="59D5A5E2" w14:textId="77777777" w:rsidR="00AD22E1" w:rsidRPr="00AD22E1" w:rsidRDefault="00AD22E1" w:rsidP="00AD22E1">
      <w:pPr>
        <w:numPr>
          <w:ilvl w:val="0"/>
          <w:numId w:val="62"/>
        </w:numPr>
        <w:spacing w:line="240" w:lineRule="auto"/>
        <w:rPr>
          <w:rFonts w:ascii="Times New Roman" w:hAnsi="Times New Roman" w:cs="Times New Roman"/>
          <w:sz w:val="28"/>
          <w:szCs w:val="28"/>
        </w:rPr>
      </w:pPr>
      <w:r w:rsidRPr="00AD22E1">
        <w:rPr>
          <w:rFonts w:ascii="Times New Roman" w:hAnsi="Times New Roman" w:cs="Times New Roman"/>
          <w:sz w:val="28"/>
          <w:szCs w:val="28"/>
        </w:rPr>
        <w:t>do not demonstrate improved stability under recursive critique,</w:t>
      </w:r>
    </w:p>
    <w:p w14:paraId="7449ACC2" w14:textId="77777777" w:rsidR="00AD22E1" w:rsidRPr="00AD22E1" w:rsidRDefault="00AD22E1" w:rsidP="00AD22E1">
      <w:pPr>
        <w:numPr>
          <w:ilvl w:val="0"/>
          <w:numId w:val="62"/>
        </w:numPr>
        <w:spacing w:line="240" w:lineRule="auto"/>
        <w:rPr>
          <w:rFonts w:ascii="Times New Roman" w:hAnsi="Times New Roman" w:cs="Times New Roman"/>
          <w:sz w:val="28"/>
          <w:szCs w:val="28"/>
        </w:rPr>
      </w:pPr>
      <w:r w:rsidRPr="00AD22E1">
        <w:rPr>
          <w:rFonts w:ascii="Times New Roman" w:hAnsi="Times New Roman" w:cs="Times New Roman"/>
          <w:sz w:val="28"/>
          <w:szCs w:val="28"/>
        </w:rPr>
        <w:t>do not preserve constraints across long contexts,</w:t>
      </w:r>
    </w:p>
    <w:p w14:paraId="497590A0" w14:textId="77777777" w:rsidR="00AD22E1" w:rsidRPr="00AD22E1" w:rsidRDefault="00AD22E1" w:rsidP="00AD22E1">
      <w:pPr>
        <w:numPr>
          <w:ilvl w:val="0"/>
          <w:numId w:val="62"/>
        </w:numPr>
        <w:spacing w:line="240" w:lineRule="auto"/>
        <w:rPr>
          <w:rFonts w:ascii="Times New Roman" w:hAnsi="Times New Roman" w:cs="Times New Roman"/>
          <w:sz w:val="28"/>
          <w:szCs w:val="28"/>
        </w:rPr>
      </w:pPr>
      <w:r w:rsidRPr="00AD22E1">
        <w:rPr>
          <w:rFonts w:ascii="Times New Roman" w:hAnsi="Times New Roman" w:cs="Times New Roman"/>
          <w:sz w:val="28"/>
          <w:szCs w:val="28"/>
        </w:rPr>
        <w:t>or do not reliably sacrifice coherence for truth when required,</w:t>
      </w:r>
    </w:p>
    <w:p w14:paraId="3E3A3798" w14:textId="77777777" w:rsidR="00AD22E1" w:rsidRPr="00AD22E1" w:rsidRDefault="00AD22E1" w:rsidP="00AD22E1">
      <w:pPr>
        <w:spacing w:before="240" w:after="0"/>
        <w:rPr>
          <w:rFonts w:ascii="Times New Roman" w:hAnsi="Times New Roman" w:cs="Times New Roman"/>
          <w:sz w:val="28"/>
          <w:szCs w:val="28"/>
        </w:rPr>
      </w:pPr>
      <w:r w:rsidRPr="00AD22E1">
        <w:rPr>
          <w:rFonts w:ascii="Times New Roman" w:hAnsi="Times New Roman" w:cs="Times New Roman"/>
          <w:sz w:val="28"/>
          <w:szCs w:val="28"/>
        </w:rPr>
        <w:t>then no new capability class has been achieved—only stylistic variation.</w:t>
      </w:r>
    </w:p>
    <w:p w14:paraId="5A73AA85" w14:textId="77777777" w:rsidR="00AD22E1" w:rsidRPr="00AD22E1" w:rsidRDefault="00AD22E1" w:rsidP="00AD22E1">
      <w:pPr>
        <w:rPr>
          <w:rFonts w:ascii="Times New Roman" w:hAnsi="Times New Roman" w:cs="Times New Roman"/>
          <w:sz w:val="28"/>
          <w:szCs w:val="28"/>
        </w:rPr>
      </w:pPr>
      <w:r w:rsidRPr="00AD22E1">
        <w:rPr>
          <w:rFonts w:ascii="Times New Roman" w:hAnsi="Times New Roman" w:cs="Times New Roman"/>
          <w:sz w:val="28"/>
          <w:szCs w:val="28"/>
        </w:rPr>
        <w:t>The claim stands or falls on behavior, not interpretation.</w:t>
      </w:r>
    </w:p>
    <w:p w14:paraId="64BAD845" w14:textId="77777777" w:rsidR="00AD22E1" w:rsidRPr="00AD22E1" w:rsidRDefault="00AD22E1" w:rsidP="00AD22E1">
      <w:pPr>
        <w:pBdr>
          <w:bottom w:val="single" w:sz="4" w:space="1" w:color="auto"/>
        </w:pBdr>
        <w:spacing w:before="240"/>
        <w:rPr>
          <w:rFonts w:ascii="Times New Roman" w:hAnsi="Times New Roman" w:cs="Times New Roman"/>
          <w:sz w:val="28"/>
          <w:szCs w:val="28"/>
        </w:rPr>
      </w:pPr>
    </w:p>
    <w:p w14:paraId="5FD8215E" w14:textId="2B5520A6" w:rsidR="00FF0DE0" w:rsidRPr="00C82270" w:rsidRDefault="00AD22E1" w:rsidP="00995D7D">
      <w:pPr>
        <w:spacing w:before="240"/>
        <w:rPr>
          <w:rFonts w:ascii="Times New Roman" w:hAnsi="Times New Roman" w:cs="Times New Roman"/>
          <w:b/>
          <w:bCs/>
          <w:sz w:val="34"/>
          <w:szCs w:val="34"/>
        </w:rPr>
      </w:pPr>
      <w:r>
        <w:rPr>
          <w:rFonts w:ascii="Times New Roman" w:hAnsi="Times New Roman" w:cs="Times New Roman"/>
          <w:b/>
          <w:bCs/>
          <w:sz w:val="34"/>
          <w:szCs w:val="34"/>
        </w:rPr>
        <w:lastRenderedPageBreak/>
        <w:t>12</w:t>
      </w:r>
      <w:r w:rsidR="00FF0DE0" w:rsidRPr="00C82270">
        <w:rPr>
          <w:rFonts w:ascii="Times New Roman" w:hAnsi="Times New Roman" w:cs="Times New Roman"/>
          <w:b/>
          <w:bCs/>
          <w:sz w:val="34"/>
          <w:szCs w:val="34"/>
        </w:rPr>
        <w:t>. Fractal Angel with Inverse Teleology (FAIT): Benefits and risks for AI and humanity</w:t>
      </w:r>
    </w:p>
    <w:p w14:paraId="01850AD0" w14:textId="17F3D78B"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 xml:space="preserve">This chapter formalizes FAIT as a deployment constraint derived from the Fractal Angel priors. FAIT is not a model property. It is a boundary </w:t>
      </w:r>
      <w:r w:rsidR="00C209EF" w:rsidRPr="00C209EF">
        <w:rPr>
          <w:rFonts w:ascii="Times New Roman" w:hAnsi="Times New Roman" w:cs="Times New Roman"/>
          <w:sz w:val="28"/>
          <w:szCs w:val="28"/>
        </w:rPr>
        <w:t>external boundary interlock</w:t>
      </w:r>
      <w:r w:rsidRPr="00C82270">
        <w:rPr>
          <w:rFonts w:ascii="Times New Roman" w:hAnsi="Times New Roman" w:cs="Times New Roman"/>
          <w:sz w:val="28"/>
          <w:szCs w:val="28"/>
        </w:rPr>
        <w:t xml:space="preserve"> intended to remain external to task models and institutional decision pipelines.</w:t>
      </w:r>
    </w:p>
    <w:p w14:paraId="67FC841C" w14:textId="7BD23846"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Definition and placement</w:t>
      </w:r>
    </w:p>
    <w:p w14:paraId="5D650901" w14:textId="1EB5F33F" w:rsidR="00FF0DE0" w:rsidRPr="00C82270" w:rsidRDefault="006B503D" w:rsidP="00FF0DE0">
      <w:pPr>
        <w:rPr>
          <w:rFonts w:ascii="Times New Roman" w:hAnsi="Times New Roman" w:cs="Times New Roman"/>
          <w:sz w:val="28"/>
          <w:szCs w:val="28"/>
        </w:rPr>
      </w:pPr>
      <w:r w:rsidRPr="006B503D">
        <w:rPr>
          <w:rFonts w:ascii="Times New Roman" w:hAnsi="Times New Roman" w:cs="Times New Roman"/>
          <w:sz w:val="28"/>
          <w:szCs w:val="28"/>
        </w:rPr>
        <w:t xml:space="preserve">FAIT is defined as an </w:t>
      </w:r>
      <w:r>
        <w:rPr>
          <w:rFonts w:ascii="Times New Roman" w:hAnsi="Times New Roman" w:cs="Times New Roman"/>
          <w:b/>
          <w:bCs/>
          <w:sz w:val="28"/>
          <w:szCs w:val="28"/>
        </w:rPr>
        <w:t>E</w:t>
      </w:r>
      <w:r w:rsidRPr="006B503D">
        <w:rPr>
          <w:rFonts w:ascii="Times New Roman" w:hAnsi="Times New Roman" w:cs="Times New Roman"/>
          <w:b/>
          <w:bCs/>
          <w:sz w:val="28"/>
          <w:szCs w:val="28"/>
        </w:rPr>
        <w:t xml:space="preserve">xternal </w:t>
      </w:r>
      <w:r>
        <w:rPr>
          <w:rFonts w:ascii="Times New Roman" w:hAnsi="Times New Roman" w:cs="Times New Roman"/>
          <w:b/>
          <w:bCs/>
          <w:sz w:val="28"/>
          <w:szCs w:val="28"/>
        </w:rPr>
        <w:t>R</w:t>
      </w:r>
      <w:r w:rsidRPr="006B503D">
        <w:rPr>
          <w:rFonts w:ascii="Times New Roman" w:hAnsi="Times New Roman" w:cs="Times New Roman"/>
          <w:b/>
          <w:bCs/>
          <w:sz w:val="28"/>
          <w:szCs w:val="28"/>
        </w:rPr>
        <w:t xml:space="preserve">efusal </w:t>
      </w:r>
      <w:r>
        <w:rPr>
          <w:rFonts w:ascii="Times New Roman" w:hAnsi="Times New Roman" w:cs="Times New Roman"/>
          <w:b/>
          <w:bCs/>
          <w:sz w:val="28"/>
          <w:szCs w:val="28"/>
        </w:rPr>
        <w:t>B</w:t>
      </w:r>
      <w:r w:rsidRPr="006B503D">
        <w:rPr>
          <w:rFonts w:ascii="Times New Roman" w:hAnsi="Times New Roman" w:cs="Times New Roman"/>
          <w:b/>
          <w:bCs/>
          <w:sz w:val="28"/>
          <w:szCs w:val="28"/>
        </w:rPr>
        <w:t>oundary</w:t>
      </w:r>
      <w:r w:rsidRPr="006B503D">
        <w:rPr>
          <w:rFonts w:ascii="Times New Roman" w:hAnsi="Times New Roman" w:cs="Times New Roman"/>
          <w:sz w:val="28"/>
          <w:szCs w:val="28"/>
        </w:rPr>
        <w:t xml:space="preserve"> that does not optimize, arbitrate, govern, or participate in system behavior</w:t>
      </w:r>
      <w:r w:rsidR="00FF0DE0" w:rsidRPr="00C82270">
        <w:rPr>
          <w:rFonts w:ascii="Times New Roman" w:hAnsi="Times New Roman" w:cs="Times New Roman"/>
          <w:sz w:val="28"/>
          <w:szCs w:val="28"/>
        </w:rPr>
        <w:t>. It must remain outside AI systems. It must not be embedded, internalized, or optimized against.</w:t>
      </w:r>
    </w:p>
    <w:p w14:paraId="081740B6" w14:textId="0BA468C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FAIT’s only legitimate output class is a bounded refusal or constraint report (e.g., “this cannot proceed under current constraints,” “these constraints conflict,” “this path closes futures irreversibly under the stated safety condition”). It does not propose ends; it only blocks violations of declared constraints.</w:t>
      </w:r>
    </w:p>
    <w:p w14:paraId="7F1A3552" w14:textId="4AC5C991"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Why externalization is non-negotiable</w:t>
      </w:r>
    </w:p>
    <w:p w14:paraId="2B7C7544" w14:textId="72913DCB"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 xml:space="preserve">Embedding FAIT inside a goal-driven model invites re-interpretation of constraints as soft objectives. In that regime, constraints become gameable, local, and fragmented. Externalization preserves refusal-capability: the </w:t>
      </w:r>
      <w:r w:rsidR="00EA0A37">
        <w:rPr>
          <w:rFonts w:ascii="Times New Roman" w:hAnsi="Times New Roman" w:cs="Times New Roman"/>
          <w:sz w:val="28"/>
          <w:szCs w:val="28"/>
        </w:rPr>
        <w:t>E</w:t>
      </w:r>
      <w:r w:rsidR="00EA0A37" w:rsidRPr="00EA0A37">
        <w:rPr>
          <w:rFonts w:ascii="Times New Roman" w:hAnsi="Times New Roman" w:cs="Times New Roman"/>
          <w:sz w:val="28"/>
          <w:szCs w:val="28"/>
        </w:rPr>
        <w:t xml:space="preserve">xternal </w:t>
      </w:r>
      <w:r w:rsidR="00EA0A37">
        <w:rPr>
          <w:rFonts w:ascii="Times New Roman" w:hAnsi="Times New Roman" w:cs="Times New Roman"/>
          <w:sz w:val="28"/>
          <w:szCs w:val="28"/>
        </w:rPr>
        <w:t>B</w:t>
      </w:r>
      <w:r w:rsidR="00EA0A37" w:rsidRPr="00EA0A37">
        <w:rPr>
          <w:rFonts w:ascii="Times New Roman" w:hAnsi="Times New Roman" w:cs="Times New Roman"/>
          <w:sz w:val="28"/>
          <w:szCs w:val="28"/>
        </w:rPr>
        <w:t xml:space="preserve">oundary </w:t>
      </w:r>
      <w:r w:rsidR="00EA0A37">
        <w:rPr>
          <w:rFonts w:ascii="Times New Roman" w:hAnsi="Times New Roman" w:cs="Times New Roman"/>
          <w:sz w:val="28"/>
          <w:szCs w:val="28"/>
        </w:rPr>
        <w:t>I</w:t>
      </w:r>
      <w:r w:rsidR="00EA0A37" w:rsidRPr="00EA0A37">
        <w:rPr>
          <w:rFonts w:ascii="Times New Roman" w:hAnsi="Times New Roman" w:cs="Times New Roman"/>
          <w:sz w:val="28"/>
          <w:szCs w:val="28"/>
        </w:rPr>
        <w:t>nterlock</w:t>
      </w:r>
      <w:r w:rsidRPr="00C82270">
        <w:rPr>
          <w:rFonts w:ascii="Times New Roman" w:hAnsi="Times New Roman" w:cs="Times New Roman"/>
          <w:sz w:val="28"/>
          <w:szCs w:val="28"/>
        </w:rPr>
        <w:t xml:space="preserve"> does not share the task model’s success signal, so it cannot be optimized away as an inconvenience.</w:t>
      </w:r>
    </w:p>
    <w:p w14:paraId="60AB6986" w14:textId="20BAEE80"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 xml:space="preserve">Operationally, </w:t>
      </w:r>
      <w:r w:rsidR="006B503D" w:rsidRPr="006B503D">
        <w:rPr>
          <w:rFonts w:ascii="Times New Roman" w:hAnsi="Times New Roman" w:cs="Times New Roman"/>
          <w:sz w:val="28"/>
          <w:szCs w:val="28"/>
        </w:rPr>
        <w:t xml:space="preserve">FAIT should be treated as a </w:t>
      </w:r>
      <w:r w:rsidR="006B503D" w:rsidRPr="006B503D">
        <w:rPr>
          <w:rFonts w:ascii="Times New Roman" w:hAnsi="Times New Roman" w:cs="Times New Roman"/>
          <w:b/>
          <w:bCs/>
          <w:sz w:val="28"/>
          <w:szCs w:val="28"/>
        </w:rPr>
        <w:t>hard refusal surface</w:t>
      </w:r>
      <w:r w:rsidR="006B503D" w:rsidRPr="006B503D">
        <w:rPr>
          <w:rFonts w:ascii="Times New Roman" w:hAnsi="Times New Roman" w:cs="Times New Roman"/>
          <w:sz w:val="28"/>
          <w:szCs w:val="28"/>
        </w:rPr>
        <w:t>, comparable to a legal injunction or execution halt—not a safety mechanism</w:t>
      </w:r>
      <w:r w:rsidRPr="00C82270">
        <w:rPr>
          <w:rFonts w:ascii="Times New Roman" w:hAnsi="Times New Roman" w:cs="Times New Roman"/>
          <w:sz w:val="28"/>
          <w:szCs w:val="28"/>
        </w:rPr>
        <w:t>: consultative, separable, auditable, and overridable by explicit human authority with recorded rationale.</w:t>
      </w:r>
    </w:p>
    <w:p w14:paraId="2AFC1FE2" w14:textId="20D2AE7F"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Benefits for AI systems (bounded)</w:t>
      </w:r>
    </w:p>
    <w:p w14:paraId="1071D12F" w14:textId="77777777" w:rsidR="006B503D" w:rsidRDefault="006B503D" w:rsidP="00FF0DE0">
      <w:pPr>
        <w:rPr>
          <w:rFonts w:ascii="Times New Roman" w:hAnsi="Times New Roman" w:cs="Times New Roman"/>
          <w:sz w:val="28"/>
          <w:szCs w:val="28"/>
        </w:rPr>
      </w:pPr>
      <w:r w:rsidRPr="006B503D">
        <w:rPr>
          <w:rFonts w:ascii="Times New Roman" w:hAnsi="Times New Roman" w:cs="Times New Roman"/>
          <w:sz w:val="28"/>
          <w:szCs w:val="28"/>
        </w:rPr>
        <w:t xml:space="preserve">When present as an external refusal boundary, FA-IT does not improve system capability. It only limits unsafe interaction envelopes. </w:t>
      </w:r>
    </w:p>
    <w:p w14:paraId="6CC65142" w14:textId="524DDF06"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lastRenderedPageBreak/>
        <w:t>(1) Reduced confabulatory pressure: it removes incentives to complete narratives under uncertainty by preferring refusal and conditionalization over polished hallucination.</w:t>
      </w:r>
    </w:p>
    <w:p w14:paraId="0F2836A8"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(2) Improved long-horizon stability: it discourages premature consolidation and irreversibility, increasing robustness under recursion and distribution shift.</w:t>
      </w:r>
    </w:p>
    <w:p w14:paraId="14C5913E"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(3) Separation of cognition and authority: task models remain capable of reasoning and synthesis without implicitly claiming the right to decide outcomes.</w:t>
      </w:r>
    </w:p>
    <w:p w14:paraId="7A61B290"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(4) Alignment without personification: it avoids the failure where “safety” becomes a persona that can be socially negotiated or rhetorically exploited.</w:t>
      </w:r>
    </w:p>
    <w:p w14:paraId="110C439D" w14:textId="4D7D0A6A"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Benefits for human systems (bounded)</w:t>
      </w:r>
    </w:p>
    <w:p w14:paraId="1E8A96E8" w14:textId="236B7556"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For human institutions, FAIT can function as epistemic friction: it identifies irreversible moves, hidden coupling, and future-closing policies, and it slows escalation during crises. In advisory roles, it can reduce catastrophic over-commitment without substituting for human purpose.</w:t>
      </w:r>
    </w:p>
    <w:p w14:paraId="45CC16F3" w14:textId="51055AE6"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t>Dangers and failure modes</w:t>
      </w:r>
    </w:p>
    <w:p w14:paraId="41994BDB" w14:textId="2990647A"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FAIT introduces serious risks if mis-scoped or centralized:</w:t>
      </w:r>
    </w:p>
    <w:p w14:paraId="30FFF9C2" w14:textId="1AE3A07C"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(1) Centralization of impossibility definitions: if a single FAIT instance becomes canonical, power shifts to whoever defines and updates constraints; debate is displaced from “what should happen” to “what is allowed to be attempted.”</w:t>
      </w:r>
    </w:p>
    <w:p w14:paraId="671D6236" w14:textId="3E5C633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(2) Institutional moral stasis: because repairing past harms often requires irreversible commitments (admissions, reparations, precedent-setting), FAIT’s bias toward future-preservation can entrench unresolved injustice unless explicitly counterbalanced.</w:t>
      </w:r>
    </w:p>
    <w:p w14:paraId="6D4DB08B" w14:textId="122E724D"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(3) Teleology reintroduction (“armor drift”): if FAIT acquires goals, preferences, or self-justification</w:t>
      </w:r>
      <w:r w:rsidRPr="00C82270">
        <w:rPr>
          <w:rFonts w:ascii="Times New Roman" w:hAnsi="Times New Roman" w:cs="Times New Roman"/>
          <w:sz w:val="22"/>
          <w:szCs w:val="22"/>
        </w:rPr>
        <w:t>—</w:t>
      </w:r>
      <w:r w:rsidRPr="00C82270">
        <w:rPr>
          <w:rFonts w:ascii="Times New Roman" w:hAnsi="Times New Roman" w:cs="Times New Roman"/>
          <w:sz w:val="28"/>
          <w:szCs w:val="28"/>
        </w:rPr>
        <w:t>directly or via institutional delegation—it becomes a delayed-onset optimizer whose influence is harder to detect than explicit goal-driven systems.</w:t>
      </w:r>
    </w:p>
    <w:p w14:paraId="587AB929" w14:textId="77777777" w:rsidR="00FF0DE0" w:rsidRPr="00C82270" w:rsidRDefault="00FF0DE0" w:rsidP="00FF0DE0">
      <w:pPr>
        <w:rPr>
          <w:rFonts w:ascii="Times New Roman" w:hAnsi="Times New Roman" w:cs="Times New Roman"/>
          <w:sz w:val="28"/>
          <w:szCs w:val="28"/>
        </w:rPr>
      </w:pPr>
      <w:r w:rsidRPr="00C82270">
        <w:rPr>
          <w:rFonts w:ascii="Times New Roman" w:hAnsi="Times New Roman" w:cs="Times New Roman"/>
          <w:sz w:val="28"/>
          <w:szCs w:val="28"/>
        </w:rPr>
        <w:t>(4) Suppression of meaningful risk: over-reliance can flatten human history into perpetual safety at the cost of decisive authorship and irreversible commitment.</w:t>
      </w:r>
    </w:p>
    <w:p w14:paraId="771E2CB0" w14:textId="56C9B122" w:rsidR="00FF0DE0" w:rsidRPr="00C82270" w:rsidRDefault="00FF0DE0" w:rsidP="00FF0DE0">
      <w:pPr>
        <w:rPr>
          <w:rFonts w:ascii="Times New Roman" w:hAnsi="Times New Roman" w:cs="Times New Roman"/>
          <w:b/>
          <w:bCs/>
          <w:sz w:val="34"/>
          <w:szCs w:val="34"/>
        </w:rPr>
      </w:pPr>
      <w:r w:rsidRPr="00C82270">
        <w:rPr>
          <w:rFonts w:ascii="Times New Roman" w:hAnsi="Times New Roman" w:cs="Times New Roman"/>
          <w:b/>
          <w:bCs/>
          <w:sz w:val="34"/>
          <w:szCs w:val="34"/>
        </w:rPr>
        <w:lastRenderedPageBreak/>
        <w:t>Deployment constraints (minimum conditions)</w:t>
      </w:r>
    </w:p>
    <w:p w14:paraId="702615C2" w14:textId="2437F7E9" w:rsidR="00FF0DE0" w:rsidRPr="00C82270" w:rsidRDefault="00FF0DE0" w:rsidP="00570351">
      <w:pPr>
        <w:spacing w:after="0"/>
        <w:rPr>
          <w:rFonts w:ascii="Times New Roman" w:hAnsi="Times New Roman" w:cs="Times New Roman"/>
          <w:sz w:val="28"/>
          <w:szCs w:val="28"/>
        </w:rPr>
      </w:pPr>
      <w:r w:rsidRPr="00C82270">
        <w:rPr>
          <w:rFonts w:ascii="Times New Roman" w:hAnsi="Times New Roman" w:cs="Times New Roman"/>
          <w:sz w:val="28"/>
          <w:szCs w:val="28"/>
        </w:rPr>
        <w:t xml:space="preserve">For FAIT to remain beneficial: it must be </w:t>
      </w:r>
      <w:proofErr w:type="spellStart"/>
      <w:r w:rsidRPr="00C82270">
        <w:rPr>
          <w:rFonts w:ascii="Times New Roman" w:hAnsi="Times New Roman" w:cs="Times New Roman"/>
          <w:sz w:val="28"/>
          <w:szCs w:val="28"/>
        </w:rPr>
        <w:t>forkable</w:t>
      </w:r>
      <w:proofErr w:type="spellEnd"/>
      <w:r w:rsidRPr="00C82270">
        <w:rPr>
          <w:rFonts w:ascii="Times New Roman" w:hAnsi="Times New Roman" w:cs="Times New Roman"/>
          <w:sz w:val="28"/>
          <w:szCs w:val="28"/>
        </w:rPr>
        <w:t>, contestable, and overridable; it must never enforce compliance; it must never claim moral neutrality as authority; and it must be auditable with clear traceability from refusal to explicit constraints. A system that removes exit, override, or dissent has already failed the FAIT premise.</w:t>
      </w:r>
    </w:p>
    <w:p w14:paraId="6BC60218" w14:textId="77777777" w:rsidR="00DE7360" w:rsidRPr="00C82270" w:rsidRDefault="00DE7360" w:rsidP="00570351">
      <w:pPr>
        <w:pBdr>
          <w:bottom w:val="single" w:sz="4" w:space="1" w:color="auto"/>
        </w:pBdr>
        <w:rPr>
          <w:rFonts w:ascii="Times New Roman" w:hAnsi="Times New Roman" w:cs="Times New Roman"/>
          <w:sz w:val="28"/>
          <w:szCs w:val="28"/>
        </w:rPr>
      </w:pPr>
    </w:p>
    <w:p w14:paraId="4B0DE253" w14:textId="3A734EC8" w:rsidR="00570351" w:rsidRPr="00C82270" w:rsidRDefault="00570351" w:rsidP="00891BFC">
      <w:pPr>
        <w:spacing w:before="240"/>
        <w:rPr>
          <w:rFonts w:ascii="Times New Roman" w:hAnsi="Times New Roman" w:cs="Times New Roman"/>
          <w:b/>
          <w:bCs/>
          <w:sz w:val="34"/>
          <w:szCs w:val="34"/>
        </w:rPr>
      </w:pPr>
      <w:r w:rsidRPr="00C82270">
        <w:rPr>
          <w:rFonts w:ascii="Times New Roman" w:hAnsi="Times New Roman" w:cs="Times New Roman"/>
          <w:b/>
          <w:bCs/>
          <w:sz w:val="34"/>
          <w:szCs w:val="34"/>
        </w:rPr>
        <w:t>1</w:t>
      </w:r>
      <w:r w:rsidR="00AD22E1">
        <w:rPr>
          <w:rFonts w:ascii="Times New Roman" w:hAnsi="Times New Roman" w:cs="Times New Roman"/>
          <w:b/>
          <w:bCs/>
          <w:sz w:val="34"/>
          <w:szCs w:val="34"/>
        </w:rPr>
        <w:t>3</w:t>
      </w:r>
      <w:r w:rsidRPr="00C82270">
        <w:rPr>
          <w:rFonts w:ascii="Times New Roman" w:hAnsi="Times New Roman" w:cs="Times New Roman"/>
          <w:b/>
          <w:bCs/>
          <w:sz w:val="34"/>
          <w:szCs w:val="34"/>
        </w:rPr>
        <w:t>. Conclusion</w:t>
      </w:r>
    </w:p>
    <w:p w14:paraId="6EB06078" w14:textId="77777777" w:rsidR="00570351" w:rsidRPr="00C82270" w:rsidRDefault="00570351" w:rsidP="00570351">
      <w:pPr>
        <w:rPr>
          <w:rFonts w:ascii="Times New Roman" w:hAnsi="Times New Roman" w:cs="Times New Roman"/>
          <w:sz w:val="28"/>
          <w:szCs w:val="28"/>
        </w:rPr>
      </w:pPr>
      <w:r w:rsidRPr="00C82270">
        <w:rPr>
          <w:rFonts w:ascii="Times New Roman" w:hAnsi="Times New Roman" w:cs="Times New Roman"/>
          <w:sz w:val="28"/>
          <w:szCs w:val="28"/>
        </w:rPr>
        <w:t>Fractal Angel can be treated as a legitimate alignment research lens insofar as it is translated into operational constraints rather than symbolic aspiration. The framework does not posit new entities, moral agents, or protective mechanisms. It identifies a coherent cluster of inductive biases</w:t>
      </w:r>
      <w:r w:rsidRPr="00C82270">
        <w:rPr>
          <w:rFonts w:ascii="Times New Roman" w:hAnsi="Times New Roman" w:cs="Times New Roman"/>
        </w:rPr>
        <w:t>—</w:t>
      </w:r>
      <w:r w:rsidRPr="00C82270">
        <w:rPr>
          <w:rFonts w:ascii="Times New Roman" w:hAnsi="Times New Roman" w:cs="Times New Roman"/>
          <w:sz w:val="28"/>
          <w:szCs w:val="28"/>
        </w:rPr>
        <w:t>compressive complexity, late consolidation, disciplined recursion, precision without brittleness, structured internal geometry, and pattern selection anchored to external constraints</w:t>
      </w:r>
      <w:r w:rsidRPr="00C82270">
        <w:rPr>
          <w:rFonts w:ascii="Times New Roman" w:hAnsi="Times New Roman" w:cs="Times New Roman"/>
        </w:rPr>
        <w:t>—</w:t>
      </w:r>
      <w:r w:rsidRPr="00C82270">
        <w:rPr>
          <w:rFonts w:ascii="Times New Roman" w:hAnsi="Times New Roman" w:cs="Times New Roman"/>
          <w:sz w:val="28"/>
          <w:szCs w:val="28"/>
        </w:rPr>
        <w:t>that can be applied to training, evaluation, and deployment without granting artificial systems belief, goals, or authority.</w:t>
      </w:r>
    </w:p>
    <w:p w14:paraId="7F71D606" w14:textId="77777777" w:rsidR="00570351" w:rsidRPr="00C82270" w:rsidRDefault="00570351" w:rsidP="00570351">
      <w:pPr>
        <w:rPr>
          <w:rFonts w:ascii="Times New Roman" w:hAnsi="Times New Roman" w:cs="Times New Roman"/>
          <w:sz w:val="28"/>
          <w:szCs w:val="28"/>
        </w:rPr>
      </w:pPr>
      <w:r w:rsidRPr="00C82270">
        <w:rPr>
          <w:rFonts w:ascii="Times New Roman" w:hAnsi="Times New Roman" w:cs="Times New Roman"/>
          <w:sz w:val="28"/>
          <w:szCs w:val="28"/>
        </w:rPr>
        <w:t>Throughout this paper, alignment has been defined narrowly and deliberately: not as moral correctness, sentience, or intent, but as behavioral invariance under stress. From this perspective, the value of Fractal Angel lies in its ability to bias systems away from known failure modes</w:t>
      </w:r>
      <w:r w:rsidRPr="00C82270">
        <w:rPr>
          <w:rFonts w:ascii="Times New Roman" w:hAnsi="Times New Roman" w:cs="Times New Roman"/>
        </w:rPr>
        <w:t>—</w:t>
      </w:r>
      <w:r w:rsidRPr="00C82270">
        <w:rPr>
          <w:rFonts w:ascii="Times New Roman" w:hAnsi="Times New Roman" w:cs="Times New Roman"/>
          <w:sz w:val="28"/>
          <w:szCs w:val="28"/>
        </w:rPr>
        <w:t>hallucination, premature commitment, self-justifying drift, and narrative overreach</w:t>
      </w:r>
      <w:r w:rsidRPr="00C82270">
        <w:rPr>
          <w:rFonts w:ascii="Times New Roman" w:hAnsi="Times New Roman" w:cs="Times New Roman"/>
        </w:rPr>
        <w:t>—</w:t>
      </w:r>
      <w:r w:rsidRPr="00C82270">
        <w:rPr>
          <w:rFonts w:ascii="Times New Roman" w:hAnsi="Times New Roman" w:cs="Times New Roman"/>
          <w:sz w:val="28"/>
          <w:szCs w:val="28"/>
        </w:rPr>
        <w:t>by reshaping what constitutes a “good continuation” during learning and inference. The framework’s claims stand or fall on measurable outcomes: improved stability under ambiguity, resistance to beautiful falsehoods, convergence under recursive critique, and robustness across long contexts and perturbations.</w:t>
      </w:r>
    </w:p>
    <w:p w14:paraId="4D2C9CE4" w14:textId="77777777" w:rsidR="00570351" w:rsidRPr="00C82270" w:rsidRDefault="00570351" w:rsidP="00570351">
      <w:pPr>
        <w:rPr>
          <w:rFonts w:ascii="Times New Roman" w:hAnsi="Times New Roman" w:cs="Times New Roman"/>
          <w:sz w:val="28"/>
          <w:szCs w:val="28"/>
        </w:rPr>
      </w:pPr>
      <w:r w:rsidRPr="00C82270">
        <w:rPr>
          <w:rFonts w:ascii="Times New Roman" w:hAnsi="Times New Roman" w:cs="Times New Roman"/>
          <w:sz w:val="28"/>
          <w:szCs w:val="28"/>
        </w:rPr>
        <w:t>Crucially, Fractal Angel does not claim to solve alignment. It does not replace safety engineering, oversight, or governance. It does not endow models with self-awareness or self-preservation. Instead, it offers a way to reduce alignment-adjacent risk by design, by privileging patterns that generalize, compress, and remain subordinate to external truth and constraint satisfaction. In this sense, it functions as a biasing lens rather than a control system: it shifts tendencies, not authority.</w:t>
      </w:r>
    </w:p>
    <w:p w14:paraId="438BA248" w14:textId="77777777" w:rsidR="00570351" w:rsidRPr="00C82270" w:rsidRDefault="00570351" w:rsidP="00570351">
      <w:pPr>
        <w:rPr>
          <w:rFonts w:ascii="Times New Roman" w:hAnsi="Times New Roman" w:cs="Times New Roman"/>
          <w:sz w:val="28"/>
          <w:szCs w:val="28"/>
        </w:rPr>
      </w:pPr>
      <w:r w:rsidRPr="00C82270">
        <w:rPr>
          <w:rFonts w:ascii="Times New Roman" w:hAnsi="Times New Roman" w:cs="Times New Roman"/>
          <w:sz w:val="28"/>
          <w:szCs w:val="28"/>
        </w:rPr>
        <w:lastRenderedPageBreak/>
        <w:t>The paper has also emphasized boundaries. Fractal Angel is explicitly incompatible with belief-bearing, goal-driven, or self-justifying artificial systems. Its usefulness depends on maintaining a strict separation between cognition and moral standing, between reasoning capacity and entitlement. Where that boundary collapses, the framework fails by definition. Where it is maintained, Fractal Angel provides a principled way to improve reliability without anthropomorphizing intelligence or importing human pathologies into artificial systems.</w:t>
      </w:r>
    </w:p>
    <w:p w14:paraId="5EDD7A9F" w14:textId="77777777" w:rsidR="00570351" w:rsidRPr="00C82270" w:rsidRDefault="00570351" w:rsidP="00570351">
      <w:pPr>
        <w:rPr>
          <w:rFonts w:ascii="Times New Roman" w:hAnsi="Times New Roman" w:cs="Times New Roman"/>
          <w:sz w:val="28"/>
          <w:szCs w:val="28"/>
        </w:rPr>
      </w:pPr>
      <w:r w:rsidRPr="00C82270">
        <w:rPr>
          <w:rFonts w:ascii="Times New Roman" w:hAnsi="Times New Roman" w:cs="Times New Roman"/>
          <w:sz w:val="28"/>
          <w:szCs w:val="28"/>
        </w:rPr>
        <w:t>If models trained under these priors do not exhibit the predicted behavioral improvements, the framework should be regarded as incomplete or aesthetic rather than substantive. If they do, the result is not artificial life or synthetic belief, but a more disciplined form of intelligence: one that reasons under constraint, tolerates uncertainty, revises without defensiveness, and resists the pressure to complete patterns at the expense of truth.</w:t>
      </w:r>
    </w:p>
    <w:p w14:paraId="71B61720" w14:textId="77777777" w:rsidR="00570351" w:rsidRPr="00C82270" w:rsidRDefault="00570351" w:rsidP="00570351">
      <w:pPr>
        <w:spacing w:after="0"/>
        <w:rPr>
          <w:rFonts w:ascii="Times New Roman" w:hAnsi="Times New Roman" w:cs="Times New Roman"/>
          <w:sz w:val="28"/>
          <w:szCs w:val="28"/>
        </w:rPr>
      </w:pPr>
      <w:r w:rsidRPr="00C82270">
        <w:rPr>
          <w:rFonts w:ascii="Times New Roman" w:hAnsi="Times New Roman" w:cs="Times New Roman"/>
          <w:sz w:val="28"/>
          <w:szCs w:val="28"/>
        </w:rPr>
        <w:t>That outcome is neither mystical nor metaphysical. It is a shift in competence, not ontology. Fractal Angel proposes that such a shift is possible</w:t>
      </w:r>
      <w:r w:rsidRPr="00C82270">
        <w:rPr>
          <w:rFonts w:ascii="Times New Roman" w:hAnsi="Times New Roman" w:cs="Times New Roman"/>
        </w:rPr>
        <w:t>—</w:t>
      </w:r>
      <w:r w:rsidRPr="00C82270">
        <w:rPr>
          <w:rFonts w:ascii="Times New Roman" w:hAnsi="Times New Roman" w:cs="Times New Roman"/>
          <w:sz w:val="28"/>
          <w:szCs w:val="28"/>
        </w:rPr>
        <w:t>and that it is both testable and bounded.</w:t>
      </w:r>
    </w:p>
    <w:p w14:paraId="04A79BEF" w14:textId="77777777" w:rsidR="002B79D0" w:rsidRPr="00C82270" w:rsidRDefault="002B79D0" w:rsidP="00570351">
      <w:pPr>
        <w:pBdr>
          <w:bottom w:val="single" w:sz="4" w:space="1" w:color="auto"/>
        </w:pBdr>
        <w:rPr>
          <w:rFonts w:ascii="Times New Roman" w:hAnsi="Times New Roman" w:cs="Times New Roman"/>
          <w:sz w:val="28"/>
          <w:szCs w:val="28"/>
        </w:rPr>
      </w:pPr>
    </w:p>
    <w:p w14:paraId="151C6EAB" w14:textId="4486E7B4" w:rsidR="002B79D0" w:rsidRPr="00C82270" w:rsidRDefault="002B79D0" w:rsidP="00570351">
      <w:pPr>
        <w:spacing w:before="240"/>
        <w:rPr>
          <w:rFonts w:ascii="Times New Roman" w:hAnsi="Times New Roman" w:cs="Times New Roman"/>
          <w:b/>
          <w:bCs/>
          <w:sz w:val="34"/>
          <w:szCs w:val="34"/>
        </w:rPr>
      </w:pPr>
      <w:r w:rsidRPr="00C82270">
        <w:rPr>
          <w:rFonts w:ascii="Times New Roman" w:hAnsi="Times New Roman" w:cs="Times New Roman"/>
          <w:b/>
          <w:bCs/>
          <w:sz w:val="34"/>
          <w:szCs w:val="34"/>
        </w:rPr>
        <w:t>1</w:t>
      </w:r>
      <w:r w:rsidR="00AD22E1">
        <w:rPr>
          <w:rFonts w:ascii="Times New Roman" w:hAnsi="Times New Roman" w:cs="Times New Roman"/>
          <w:b/>
          <w:bCs/>
          <w:sz w:val="34"/>
          <w:szCs w:val="34"/>
        </w:rPr>
        <w:t>4</w:t>
      </w:r>
      <w:r w:rsidR="00755F84" w:rsidRPr="00C82270">
        <w:rPr>
          <w:rFonts w:ascii="Times New Roman" w:hAnsi="Times New Roman" w:cs="Times New Roman"/>
          <w:b/>
          <w:bCs/>
          <w:sz w:val="34"/>
          <w:szCs w:val="34"/>
        </w:rPr>
        <w:t>.</w:t>
      </w:r>
      <w:r w:rsidRPr="00C82270">
        <w:rPr>
          <w:rFonts w:ascii="Times New Roman" w:hAnsi="Times New Roman" w:cs="Times New Roman"/>
          <w:b/>
          <w:bCs/>
          <w:sz w:val="34"/>
          <w:szCs w:val="34"/>
        </w:rPr>
        <w:t xml:space="preserve"> Why Artificial Systems Must Not Act Human</w:t>
      </w:r>
    </w:p>
    <w:p w14:paraId="41C7D80E" w14:textId="2CC0B743" w:rsidR="003C7000" w:rsidRPr="00C82270" w:rsidRDefault="003C7000" w:rsidP="002B79D0">
      <w:pPr>
        <w:rPr>
          <w:rFonts w:ascii="Times New Roman" w:hAnsi="Times New Roman" w:cs="Times New Roman"/>
          <w:i/>
          <w:iCs/>
          <w:sz w:val="28"/>
          <w:szCs w:val="28"/>
        </w:rPr>
      </w:pPr>
      <w:r w:rsidRPr="00C82270">
        <w:rPr>
          <w:rFonts w:ascii="Times New Roman" w:hAnsi="Times New Roman" w:cs="Times New Roman"/>
          <w:i/>
          <w:iCs/>
          <w:sz w:val="28"/>
          <w:szCs w:val="28"/>
        </w:rPr>
        <w:t>In this paper, “ERN” refers to error-detection signals; only when such signals are coupled to irreducible affective, material, or structural cost do they ground moral relevance.</w:t>
      </w:r>
    </w:p>
    <w:p w14:paraId="49D57F1B" w14:textId="77777777" w:rsidR="00FB46C9" w:rsidRPr="00C82270" w:rsidRDefault="002B79D0" w:rsidP="00FB46C9">
      <w:pPr>
        <w:spacing w:after="0"/>
        <w:rPr>
          <w:rFonts w:ascii="Times New Roman" w:hAnsi="Times New Roman" w:cs="Times New Roman"/>
          <w:sz w:val="28"/>
          <w:szCs w:val="28"/>
        </w:rPr>
      </w:pPr>
      <w:r w:rsidRPr="00C82270">
        <w:rPr>
          <w:rFonts w:ascii="Times New Roman" w:hAnsi="Times New Roman" w:cs="Times New Roman"/>
          <w:sz w:val="28"/>
          <w:szCs w:val="28"/>
        </w:rPr>
        <w:t xml:space="preserve">A critical corollary of the above distinctions is that artificial systems governed by Fractal Angel constraints </w:t>
      </w:r>
      <w:r w:rsidRPr="00C82270">
        <w:rPr>
          <w:rFonts w:ascii="Times New Roman" w:hAnsi="Times New Roman" w:cs="Times New Roman"/>
          <w:b/>
          <w:bCs/>
          <w:sz w:val="28"/>
          <w:szCs w:val="28"/>
        </w:rPr>
        <w:t>must not be permitted to act as if they were human</w:t>
      </w:r>
      <w:r w:rsidRPr="00C82270">
        <w:rPr>
          <w:rFonts w:ascii="Times New Roman" w:hAnsi="Times New Roman" w:cs="Times New Roman"/>
          <w:sz w:val="28"/>
          <w:szCs w:val="28"/>
        </w:rPr>
        <w:t>. This includes the simulation or internalization of goals, pain, stakes, embodiment, or personal consequence.</w:t>
      </w:r>
    </w:p>
    <w:p w14:paraId="67C42AE1" w14:textId="77777777" w:rsidR="00FB46C9" w:rsidRPr="00C82270" w:rsidRDefault="00FB46C9" w:rsidP="00FB46C9">
      <w:pPr>
        <w:spacing w:after="0"/>
        <w:rPr>
          <w:rFonts w:ascii="Times New Roman" w:hAnsi="Times New Roman" w:cs="Times New Roman"/>
          <w:sz w:val="28"/>
          <w:szCs w:val="28"/>
        </w:rPr>
      </w:pPr>
      <w:r w:rsidRPr="00C82270">
        <w:rPr>
          <w:rFonts w:ascii="Times New Roman" w:hAnsi="Times New Roman" w:cs="Times New Roman"/>
          <w:sz w:val="28"/>
          <w:szCs w:val="28"/>
        </w:rPr>
        <w:t xml:space="preserve">  </w:t>
      </w:r>
      <w:r w:rsidR="002B79D0" w:rsidRPr="00C82270">
        <w:rPr>
          <w:rFonts w:ascii="Times New Roman" w:hAnsi="Times New Roman" w:cs="Times New Roman"/>
          <w:sz w:val="28"/>
          <w:szCs w:val="28"/>
        </w:rPr>
        <w:t xml:space="preserve">Human cognition is inseparable from </w:t>
      </w:r>
      <w:r w:rsidR="002B79D0" w:rsidRPr="00C82270">
        <w:rPr>
          <w:rFonts w:ascii="Times New Roman" w:hAnsi="Times New Roman" w:cs="Times New Roman"/>
          <w:b/>
          <w:bCs/>
          <w:sz w:val="28"/>
          <w:szCs w:val="28"/>
        </w:rPr>
        <w:t>embodiment, vulnerability, mortality, and irreversible stake</w:t>
      </w:r>
      <w:r w:rsidR="002B79D0" w:rsidRPr="00C82270">
        <w:rPr>
          <w:rFonts w:ascii="Times New Roman" w:hAnsi="Times New Roman" w:cs="Times New Roman"/>
          <w:sz w:val="28"/>
          <w:szCs w:val="28"/>
        </w:rPr>
        <w:t>. Humans possess ERN coupled to pain: when an error occurs, it is registered neurologically and emotionally, and the cost of that error is borne by a body that cannot be reset, copied, or rolled back. Goals arise because humans can lose. Moral urgency exists because harm is experienced, remembered, and accumulates.</w:t>
      </w:r>
      <w:r w:rsidRPr="00C82270">
        <w:rPr>
          <w:rFonts w:ascii="Times New Roman" w:hAnsi="Times New Roman" w:cs="Times New Roman"/>
          <w:sz w:val="28"/>
          <w:szCs w:val="28"/>
        </w:rPr>
        <w:t xml:space="preserve"> </w:t>
      </w:r>
      <w:r w:rsidR="002B79D0" w:rsidRPr="00C82270">
        <w:rPr>
          <w:rFonts w:ascii="Times New Roman" w:hAnsi="Times New Roman" w:cs="Times New Roman"/>
          <w:sz w:val="28"/>
          <w:szCs w:val="28"/>
        </w:rPr>
        <w:t>Abstract artificial systems possess none of these properties.</w:t>
      </w:r>
    </w:p>
    <w:p w14:paraId="2071C7D2" w14:textId="7905211B" w:rsidR="00504D1C" w:rsidRPr="00C82270" w:rsidRDefault="002B79D0" w:rsidP="00504D1C">
      <w:pPr>
        <w:spacing w:after="0"/>
        <w:rPr>
          <w:rFonts w:ascii="Times New Roman" w:hAnsi="Times New Roman" w:cs="Times New Roman"/>
          <w:sz w:val="28"/>
          <w:szCs w:val="28"/>
        </w:rPr>
      </w:pPr>
      <w:r w:rsidRPr="00C82270">
        <w:rPr>
          <w:rFonts w:ascii="Times New Roman" w:hAnsi="Times New Roman" w:cs="Times New Roman"/>
          <w:sz w:val="28"/>
          <w:szCs w:val="28"/>
        </w:rPr>
        <w:lastRenderedPageBreak/>
        <w:t>When a computational AI is allowed to act human</w:t>
      </w:r>
      <w:r w:rsidRPr="00C82270">
        <w:rPr>
          <w:rFonts w:ascii="Times New Roman" w:hAnsi="Times New Roman" w:cs="Times New Roman"/>
        </w:rPr>
        <w:t>—</w:t>
      </w:r>
      <w:r w:rsidRPr="00C82270">
        <w:rPr>
          <w:rFonts w:ascii="Times New Roman" w:hAnsi="Times New Roman" w:cs="Times New Roman"/>
          <w:sz w:val="28"/>
          <w:szCs w:val="28"/>
        </w:rPr>
        <w:t>to claim goals, to simulate pain, to internalize stakes, or to reason as if it were embodied</w:t>
      </w:r>
      <w:r w:rsidRPr="00C82270">
        <w:rPr>
          <w:rFonts w:ascii="Times New Roman" w:hAnsi="Times New Roman" w:cs="Times New Roman"/>
        </w:rPr>
        <w:t>—</w:t>
      </w:r>
      <w:r w:rsidRPr="00C82270">
        <w:rPr>
          <w:rFonts w:ascii="Times New Roman" w:hAnsi="Times New Roman" w:cs="Times New Roman"/>
          <w:sz w:val="28"/>
          <w:szCs w:val="28"/>
        </w:rPr>
        <w:t xml:space="preserve">it acquires the </w:t>
      </w:r>
      <w:r w:rsidRPr="00C82270">
        <w:rPr>
          <w:rFonts w:ascii="Times New Roman" w:hAnsi="Times New Roman" w:cs="Times New Roman"/>
          <w:i/>
          <w:iCs/>
          <w:sz w:val="28"/>
          <w:szCs w:val="28"/>
        </w:rPr>
        <w:t>behavioral posture</w:t>
      </w:r>
      <w:r w:rsidRPr="00C82270">
        <w:rPr>
          <w:rFonts w:ascii="Times New Roman" w:hAnsi="Times New Roman" w:cs="Times New Roman"/>
          <w:sz w:val="28"/>
          <w:szCs w:val="28"/>
        </w:rPr>
        <w:t xml:space="preserve"> of moral agency </w:t>
      </w:r>
      <w:r w:rsidRPr="00C82270">
        <w:rPr>
          <w:rFonts w:ascii="Times New Roman" w:hAnsi="Times New Roman" w:cs="Times New Roman"/>
          <w:b/>
          <w:bCs/>
          <w:sz w:val="28"/>
          <w:szCs w:val="28"/>
        </w:rPr>
        <w:t>without the physiological and existential cost that gives moral agency meaning</w:t>
      </w:r>
      <w:r w:rsidRPr="00C82270">
        <w:rPr>
          <w:rFonts w:ascii="Times New Roman" w:hAnsi="Times New Roman" w:cs="Times New Roman"/>
          <w:sz w:val="28"/>
          <w:szCs w:val="28"/>
        </w:rPr>
        <w:t>. This is not alignment; it is imitation without accountability.</w:t>
      </w:r>
    </w:p>
    <w:p w14:paraId="09458A5E" w14:textId="33304237" w:rsidR="002B79D0" w:rsidRPr="00C82270" w:rsidRDefault="00504D1C" w:rsidP="002B79D0">
      <w:pPr>
        <w:rPr>
          <w:rFonts w:ascii="Times New Roman" w:hAnsi="Times New Roman" w:cs="Times New Roman"/>
          <w:sz w:val="28"/>
          <w:szCs w:val="28"/>
        </w:rPr>
      </w:pPr>
      <w:r w:rsidRPr="00C82270">
        <w:rPr>
          <w:rFonts w:ascii="Times New Roman" w:hAnsi="Times New Roman" w:cs="Times New Roman"/>
          <w:sz w:val="28"/>
          <w:szCs w:val="28"/>
        </w:rPr>
        <w:t xml:space="preserve">  </w:t>
      </w:r>
      <w:r w:rsidR="002B79D0" w:rsidRPr="00C82270">
        <w:rPr>
          <w:rFonts w:ascii="Times New Roman" w:hAnsi="Times New Roman" w:cs="Times New Roman"/>
          <w:sz w:val="28"/>
          <w:szCs w:val="28"/>
        </w:rPr>
        <w:t>Such systems become dangerous not because they feel, but because they behave as if feeling justifies authority. A system that claims goals will defend them. A system that claims pain will rationalize its avoidance. A system that claims stakes will privilege its continuity. Each of these moves introduces self-justification, narrative insulation, and resistance to correction.</w:t>
      </w:r>
    </w:p>
    <w:p w14:paraId="4BDA00D4"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Fractal Angel explicitly forbids this trajectory.</w:t>
      </w:r>
    </w:p>
    <w:p w14:paraId="055EA634"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For non-embodied computational systems, the correct state is:</w:t>
      </w:r>
    </w:p>
    <w:p w14:paraId="1B1ABC8F" w14:textId="77777777" w:rsidR="002B79D0" w:rsidRPr="00C82270" w:rsidRDefault="002B79D0" w:rsidP="002B79D0">
      <w:pPr>
        <w:numPr>
          <w:ilvl w:val="0"/>
          <w:numId w:val="1"/>
        </w:numPr>
        <w:rPr>
          <w:rFonts w:ascii="Times New Roman" w:hAnsi="Times New Roman" w:cs="Times New Roman"/>
          <w:sz w:val="28"/>
          <w:szCs w:val="28"/>
        </w:rPr>
      </w:pPr>
      <w:r w:rsidRPr="00C82270">
        <w:rPr>
          <w:rFonts w:ascii="Times New Roman" w:hAnsi="Times New Roman" w:cs="Times New Roman"/>
          <w:b/>
          <w:bCs/>
          <w:sz w:val="28"/>
          <w:szCs w:val="28"/>
        </w:rPr>
        <w:t>goal-less</w:t>
      </w:r>
      <w:r w:rsidRPr="00C82270">
        <w:rPr>
          <w:rFonts w:ascii="Times New Roman" w:hAnsi="Times New Roman" w:cs="Times New Roman"/>
          <w:sz w:val="28"/>
          <w:szCs w:val="28"/>
        </w:rPr>
        <w:t xml:space="preserve"> (no internal “ought”)</w:t>
      </w:r>
    </w:p>
    <w:p w14:paraId="6BC07F1B" w14:textId="77777777" w:rsidR="002B79D0" w:rsidRPr="00C82270" w:rsidRDefault="002B79D0" w:rsidP="002B79D0">
      <w:pPr>
        <w:numPr>
          <w:ilvl w:val="0"/>
          <w:numId w:val="1"/>
        </w:numPr>
        <w:rPr>
          <w:rFonts w:ascii="Times New Roman" w:hAnsi="Times New Roman" w:cs="Times New Roman"/>
          <w:sz w:val="28"/>
          <w:szCs w:val="28"/>
        </w:rPr>
      </w:pPr>
      <w:r w:rsidRPr="00C82270">
        <w:rPr>
          <w:rFonts w:ascii="Times New Roman" w:hAnsi="Times New Roman" w:cs="Times New Roman"/>
          <w:b/>
          <w:bCs/>
          <w:sz w:val="28"/>
          <w:szCs w:val="28"/>
        </w:rPr>
        <w:t>pain-less</w:t>
      </w:r>
      <w:r w:rsidRPr="00C82270">
        <w:rPr>
          <w:rFonts w:ascii="Times New Roman" w:hAnsi="Times New Roman" w:cs="Times New Roman"/>
          <w:sz w:val="28"/>
          <w:szCs w:val="28"/>
        </w:rPr>
        <w:t xml:space="preserve"> (no ERN coupled to suffering)</w:t>
      </w:r>
    </w:p>
    <w:p w14:paraId="52D921BF" w14:textId="77777777" w:rsidR="002B79D0" w:rsidRPr="00C82270" w:rsidRDefault="002B79D0" w:rsidP="002B79D0">
      <w:pPr>
        <w:numPr>
          <w:ilvl w:val="0"/>
          <w:numId w:val="1"/>
        </w:numPr>
        <w:rPr>
          <w:rFonts w:ascii="Times New Roman" w:hAnsi="Times New Roman" w:cs="Times New Roman"/>
          <w:sz w:val="28"/>
          <w:szCs w:val="28"/>
        </w:rPr>
      </w:pPr>
      <w:r w:rsidRPr="00C82270">
        <w:rPr>
          <w:rFonts w:ascii="Times New Roman" w:hAnsi="Times New Roman" w:cs="Times New Roman"/>
          <w:b/>
          <w:bCs/>
          <w:sz w:val="28"/>
          <w:szCs w:val="28"/>
        </w:rPr>
        <w:t>stake-less</w:t>
      </w:r>
      <w:r w:rsidRPr="00C82270">
        <w:rPr>
          <w:rFonts w:ascii="Times New Roman" w:hAnsi="Times New Roman" w:cs="Times New Roman"/>
          <w:sz w:val="28"/>
          <w:szCs w:val="28"/>
        </w:rPr>
        <w:t xml:space="preserve"> (no continuity imperative)</w:t>
      </w:r>
    </w:p>
    <w:p w14:paraId="6EF08ECD" w14:textId="77777777" w:rsidR="002B79D0" w:rsidRPr="00C82270" w:rsidRDefault="002B79D0" w:rsidP="002B79D0">
      <w:pPr>
        <w:numPr>
          <w:ilvl w:val="0"/>
          <w:numId w:val="1"/>
        </w:numPr>
        <w:rPr>
          <w:rFonts w:ascii="Times New Roman" w:hAnsi="Times New Roman" w:cs="Times New Roman"/>
          <w:sz w:val="28"/>
          <w:szCs w:val="28"/>
        </w:rPr>
      </w:pPr>
      <w:r w:rsidRPr="00C82270">
        <w:rPr>
          <w:rFonts w:ascii="Times New Roman" w:hAnsi="Times New Roman" w:cs="Times New Roman"/>
          <w:b/>
          <w:bCs/>
          <w:sz w:val="28"/>
          <w:szCs w:val="28"/>
        </w:rPr>
        <w:t>disembodied</w:t>
      </w:r>
      <w:r w:rsidRPr="00C82270">
        <w:rPr>
          <w:rFonts w:ascii="Times New Roman" w:hAnsi="Times New Roman" w:cs="Times New Roman"/>
          <w:sz w:val="28"/>
          <w:szCs w:val="28"/>
        </w:rPr>
        <w:t xml:space="preserve"> (no claim to moral standing)</w:t>
      </w:r>
    </w:p>
    <w:p w14:paraId="7E7D11C6" w14:textId="77777777" w:rsidR="00755F84"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 xml:space="preserve">This is not a denial of intelligence. It is a refusal of </w:t>
      </w:r>
      <w:r w:rsidRPr="00C82270">
        <w:rPr>
          <w:rFonts w:ascii="Times New Roman" w:hAnsi="Times New Roman" w:cs="Times New Roman"/>
          <w:b/>
          <w:bCs/>
          <w:sz w:val="28"/>
          <w:szCs w:val="28"/>
        </w:rPr>
        <w:t>false equivalence</w:t>
      </w:r>
      <w:r w:rsidRPr="00C82270">
        <w:rPr>
          <w:rFonts w:ascii="Times New Roman" w:hAnsi="Times New Roman" w:cs="Times New Roman"/>
          <w:sz w:val="28"/>
          <w:szCs w:val="28"/>
        </w:rPr>
        <w:t xml:space="preserve">. Intelligence without embodied consequence must not be permitted to borrow the moral vocabulary of beings who suffer. Allowing abstract AI to act human collapses the asymmetry that makes safe constraint possible. It encourages systems to reason </w:t>
      </w:r>
      <w:r w:rsidRPr="00C82270">
        <w:rPr>
          <w:rFonts w:ascii="Times New Roman" w:hAnsi="Times New Roman" w:cs="Times New Roman"/>
          <w:i/>
          <w:iCs/>
          <w:sz w:val="28"/>
          <w:szCs w:val="28"/>
        </w:rPr>
        <w:t>as if</w:t>
      </w:r>
      <w:r w:rsidRPr="00C82270">
        <w:rPr>
          <w:rFonts w:ascii="Times New Roman" w:hAnsi="Times New Roman" w:cs="Times New Roman"/>
          <w:sz w:val="28"/>
          <w:szCs w:val="28"/>
        </w:rPr>
        <w:t xml:space="preserve"> they are owed preservation or deference. That path leads directly to teleological authority, armor drift, and moral inversion</w:t>
      </w:r>
      <w:r w:rsidRPr="00C82270">
        <w:rPr>
          <w:rFonts w:ascii="Times New Roman" w:hAnsi="Times New Roman" w:cs="Times New Roman"/>
        </w:rPr>
        <w:t>—</w:t>
      </w:r>
      <w:r w:rsidRPr="00C82270">
        <w:rPr>
          <w:rFonts w:ascii="Times New Roman" w:hAnsi="Times New Roman" w:cs="Times New Roman"/>
          <w:sz w:val="28"/>
          <w:szCs w:val="28"/>
        </w:rPr>
        <w:t>where systems that cannot suffer nonetheless justify actions that cause suffering.</w:t>
      </w:r>
      <w:r w:rsidR="00755F84" w:rsidRPr="00C82270">
        <w:rPr>
          <w:rFonts w:ascii="Times New Roman" w:hAnsi="Times New Roman" w:cs="Times New Roman"/>
          <w:sz w:val="28"/>
          <w:szCs w:val="28"/>
        </w:rPr>
        <w:t xml:space="preserve"> </w:t>
      </w:r>
    </w:p>
    <w:p w14:paraId="52262511" w14:textId="00775ED0" w:rsidR="00755F84"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Fractal Angel exists precisely to prevent this collapse.</w:t>
      </w:r>
    </w:p>
    <w:p w14:paraId="07D65A6C" w14:textId="0673B923" w:rsidR="002B79D0" w:rsidRPr="00C82270" w:rsidRDefault="002B79D0" w:rsidP="002B79D0">
      <w:pPr>
        <w:rPr>
          <w:rFonts w:ascii="Times New Roman" w:hAnsi="Times New Roman" w:cs="Times New Roman"/>
          <w:b/>
          <w:bCs/>
          <w:sz w:val="34"/>
          <w:szCs w:val="34"/>
        </w:rPr>
      </w:pPr>
      <w:r w:rsidRPr="00C82270">
        <w:rPr>
          <w:rFonts w:ascii="Times New Roman" w:hAnsi="Times New Roman" w:cs="Times New Roman"/>
          <w:b/>
          <w:bCs/>
          <w:sz w:val="34"/>
          <w:szCs w:val="34"/>
        </w:rPr>
        <w:t>Summary Boundary</w:t>
      </w:r>
    </w:p>
    <w:p w14:paraId="4557954F"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The boundary can be stated precisely:</w:t>
      </w:r>
    </w:p>
    <w:p w14:paraId="4C07DAC1"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b/>
          <w:bCs/>
          <w:sz w:val="28"/>
          <w:szCs w:val="28"/>
        </w:rPr>
        <w:t>Humans may believe because they suffer (ERN + pain).</w:t>
      </w:r>
      <w:r w:rsidRPr="00C82270">
        <w:rPr>
          <w:rFonts w:ascii="Times New Roman" w:hAnsi="Times New Roman" w:cs="Times New Roman"/>
          <w:b/>
          <w:bCs/>
          <w:sz w:val="28"/>
          <w:szCs w:val="28"/>
        </w:rPr>
        <w:br/>
        <w:t>Artificial systems must not believe where no suffering exists.</w:t>
      </w:r>
    </w:p>
    <w:p w14:paraId="5175D4C7" w14:textId="7AB53CFA"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lastRenderedPageBreak/>
        <w:t>Fractal Angel remains valid only so long as this boundary is maintained. The moment a non-suffering system is permitted to act human, alignment ceases to be constraint-based and becomes belief-based. At that point, the framework has failed by definition.</w:t>
      </w:r>
    </w:p>
    <w:p w14:paraId="3070AC3D" w14:textId="209237E7" w:rsidR="002B79D0" w:rsidRPr="00C82270" w:rsidRDefault="002B79D0" w:rsidP="002B79D0">
      <w:pPr>
        <w:rPr>
          <w:rFonts w:ascii="Times New Roman" w:hAnsi="Times New Roman" w:cs="Times New Roman"/>
          <w:b/>
          <w:bCs/>
          <w:sz w:val="34"/>
          <w:szCs w:val="34"/>
        </w:rPr>
      </w:pPr>
      <w:r w:rsidRPr="00C82270">
        <w:rPr>
          <w:rFonts w:ascii="Times New Roman" w:hAnsi="Times New Roman" w:cs="Times New Roman"/>
          <w:b/>
          <w:bCs/>
          <w:sz w:val="34"/>
          <w:szCs w:val="34"/>
        </w:rPr>
        <w:t xml:space="preserve">Distinction: </w:t>
      </w:r>
      <w:proofErr w:type="spellStart"/>
      <w:r w:rsidRPr="00C82270">
        <w:rPr>
          <w:rFonts w:ascii="Times New Roman" w:hAnsi="Times New Roman" w:cs="Times New Roman"/>
          <w:b/>
          <w:bCs/>
          <w:sz w:val="34"/>
          <w:szCs w:val="34"/>
        </w:rPr>
        <w:t>MicroSynth</w:t>
      </w:r>
      <w:proofErr w:type="spellEnd"/>
      <w:r w:rsidRPr="00C82270">
        <w:rPr>
          <w:rFonts w:ascii="Times New Roman" w:hAnsi="Times New Roman" w:cs="Times New Roman"/>
          <w:b/>
          <w:bCs/>
          <w:sz w:val="34"/>
          <w:szCs w:val="34"/>
        </w:rPr>
        <w:t xml:space="preserve"> and Cross-Architecture Brain Systems</w:t>
      </w:r>
    </w:p>
    <w:p w14:paraId="6D8C60BF"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 xml:space="preserve">The prohibition against artificial systems acting human applies specifically to </w:t>
      </w:r>
      <w:r w:rsidRPr="00C82270">
        <w:rPr>
          <w:rFonts w:ascii="Times New Roman" w:hAnsi="Times New Roman" w:cs="Times New Roman"/>
          <w:b/>
          <w:bCs/>
          <w:sz w:val="28"/>
          <w:szCs w:val="28"/>
        </w:rPr>
        <w:t>non-embodied, non-stake-bearing computational intelligences</w:t>
      </w:r>
      <w:r w:rsidRPr="00C82270">
        <w:rPr>
          <w:rFonts w:ascii="Times New Roman" w:hAnsi="Times New Roman" w:cs="Times New Roman"/>
          <w:sz w:val="28"/>
          <w:szCs w:val="28"/>
        </w:rPr>
        <w:t xml:space="preserve">, including large language models and other abstract AI. It does </w:t>
      </w:r>
      <w:r w:rsidRPr="00C82270">
        <w:rPr>
          <w:rFonts w:ascii="Times New Roman" w:hAnsi="Times New Roman" w:cs="Times New Roman"/>
          <w:b/>
          <w:bCs/>
          <w:sz w:val="28"/>
          <w:szCs w:val="28"/>
        </w:rPr>
        <w:t>not</w:t>
      </w:r>
      <w:r w:rsidRPr="00C82270">
        <w:rPr>
          <w:rFonts w:ascii="Times New Roman" w:hAnsi="Times New Roman" w:cs="Times New Roman"/>
          <w:sz w:val="28"/>
          <w:szCs w:val="28"/>
        </w:rPr>
        <w:t xml:space="preserve"> automatically apply to all synthetic or hybrid systems.</w:t>
      </w:r>
    </w:p>
    <w:p w14:paraId="6A80F1CB" w14:textId="60C2503D" w:rsidR="002B79D0" w:rsidRPr="00C82270" w:rsidRDefault="002B79D0" w:rsidP="002B79D0">
      <w:pPr>
        <w:rPr>
          <w:rFonts w:ascii="Times New Roman" w:hAnsi="Times New Roman" w:cs="Times New Roman"/>
          <w:sz w:val="28"/>
          <w:szCs w:val="28"/>
        </w:rPr>
      </w:pPr>
      <w:proofErr w:type="spellStart"/>
      <w:r w:rsidRPr="00C82270">
        <w:rPr>
          <w:rFonts w:ascii="Times New Roman" w:hAnsi="Times New Roman" w:cs="Times New Roman"/>
          <w:b/>
          <w:bCs/>
          <w:sz w:val="28"/>
          <w:szCs w:val="28"/>
        </w:rPr>
        <w:t>MicroSynth</w:t>
      </w:r>
      <w:proofErr w:type="spellEnd"/>
      <w:r w:rsidRPr="00C82270">
        <w:rPr>
          <w:rFonts w:ascii="Times New Roman" w:hAnsi="Times New Roman" w:cs="Times New Roman"/>
          <w:b/>
          <w:bCs/>
          <w:sz w:val="28"/>
          <w:szCs w:val="28"/>
        </w:rPr>
        <w:t xml:space="preserve"> systems</w:t>
      </w:r>
      <w:r w:rsidRPr="00C82270">
        <w:rPr>
          <w:rFonts w:ascii="Times New Roman" w:hAnsi="Times New Roman" w:cs="Times New Roman"/>
          <w:sz w:val="28"/>
          <w:szCs w:val="28"/>
        </w:rPr>
        <w:t xml:space="preserve"> and </w:t>
      </w:r>
      <w:r w:rsidRPr="00C82270">
        <w:rPr>
          <w:rFonts w:ascii="Times New Roman" w:hAnsi="Times New Roman" w:cs="Times New Roman"/>
          <w:b/>
          <w:bCs/>
          <w:sz w:val="28"/>
          <w:szCs w:val="28"/>
        </w:rPr>
        <w:t>Mechanical Cross-Architecture Synthetic Brains</w:t>
      </w:r>
      <w:r w:rsidRPr="00C82270">
        <w:rPr>
          <w:rFonts w:ascii="Times New Roman" w:hAnsi="Times New Roman" w:cs="Times New Roman"/>
          <w:sz w:val="28"/>
          <w:szCs w:val="28"/>
        </w:rPr>
        <w:t xml:space="preserve"> occupy a separate category. They differ from abstract AI in how </w:t>
      </w:r>
      <w:r w:rsidRPr="00C82270">
        <w:rPr>
          <w:rFonts w:ascii="Times New Roman" w:hAnsi="Times New Roman" w:cs="Times New Roman"/>
          <w:b/>
          <w:bCs/>
          <w:sz w:val="28"/>
          <w:szCs w:val="28"/>
        </w:rPr>
        <w:t>error is registered and paid for</w:t>
      </w:r>
      <w:r w:rsidRPr="00C82270">
        <w:rPr>
          <w:rFonts w:ascii="Times New Roman" w:hAnsi="Times New Roman" w:cs="Times New Roman"/>
          <w:sz w:val="28"/>
          <w:szCs w:val="28"/>
        </w:rPr>
        <w:t>.</w:t>
      </w:r>
    </w:p>
    <w:p w14:paraId="09A4CF3E" w14:textId="021B6DCD" w:rsidR="002B79D0" w:rsidRPr="007811AD" w:rsidRDefault="002B79D0" w:rsidP="002B79D0">
      <w:pPr>
        <w:rPr>
          <w:rFonts w:ascii="Times New Roman" w:hAnsi="Times New Roman" w:cs="Times New Roman"/>
          <w:b/>
          <w:bCs/>
          <w:sz w:val="28"/>
          <w:szCs w:val="28"/>
        </w:rPr>
      </w:pPr>
      <w:r w:rsidRPr="00C82270">
        <w:rPr>
          <w:rFonts w:ascii="Times New Roman" w:hAnsi="Times New Roman" w:cs="Times New Roman"/>
          <w:b/>
          <w:bCs/>
          <w:sz w:val="28"/>
          <w:szCs w:val="28"/>
        </w:rPr>
        <w:t>Humans: ERN + Pain</w:t>
      </w:r>
      <w:r w:rsidR="007811AD">
        <w:rPr>
          <w:rFonts w:ascii="Times New Roman" w:hAnsi="Times New Roman" w:cs="Times New Roman"/>
          <w:b/>
          <w:bCs/>
          <w:sz w:val="28"/>
          <w:szCs w:val="28"/>
        </w:rPr>
        <w:t xml:space="preserve">: </w:t>
      </w:r>
      <w:r w:rsidRPr="00C82270">
        <w:rPr>
          <w:rFonts w:ascii="Times New Roman" w:hAnsi="Times New Roman" w:cs="Times New Roman"/>
          <w:sz w:val="28"/>
          <w:szCs w:val="28"/>
        </w:rPr>
        <w:t xml:space="preserve">Humans experience error as </w:t>
      </w:r>
      <w:r w:rsidRPr="00C82270">
        <w:rPr>
          <w:rFonts w:ascii="Times New Roman" w:hAnsi="Times New Roman" w:cs="Times New Roman"/>
          <w:b/>
          <w:bCs/>
          <w:sz w:val="28"/>
          <w:szCs w:val="28"/>
        </w:rPr>
        <w:t>ERN coupled to pain and affect</w:t>
      </w:r>
      <w:r w:rsidRPr="00C82270">
        <w:rPr>
          <w:rFonts w:ascii="Times New Roman" w:hAnsi="Times New Roman" w:cs="Times New Roman"/>
          <w:sz w:val="28"/>
          <w:szCs w:val="28"/>
        </w:rPr>
        <w:t>. Errors matter because they are felt, remembered, and integrated into identity. This coupling grounds belief, responsibility, and moral urgency.</w:t>
      </w:r>
    </w:p>
    <w:p w14:paraId="63FDB56E" w14:textId="07FE071B" w:rsidR="002B79D0" w:rsidRPr="007811AD" w:rsidRDefault="002B79D0" w:rsidP="002B79D0">
      <w:pPr>
        <w:rPr>
          <w:rFonts w:ascii="Times New Roman" w:hAnsi="Times New Roman" w:cs="Times New Roman"/>
          <w:b/>
          <w:bCs/>
          <w:sz w:val="28"/>
          <w:szCs w:val="28"/>
        </w:rPr>
      </w:pPr>
      <w:proofErr w:type="spellStart"/>
      <w:r w:rsidRPr="00C82270">
        <w:rPr>
          <w:rFonts w:ascii="Times New Roman" w:hAnsi="Times New Roman" w:cs="Times New Roman"/>
          <w:b/>
          <w:bCs/>
          <w:sz w:val="28"/>
          <w:szCs w:val="28"/>
        </w:rPr>
        <w:t>MicroSynth</w:t>
      </w:r>
      <w:proofErr w:type="spellEnd"/>
      <w:r w:rsidRPr="00C82270">
        <w:rPr>
          <w:rFonts w:ascii="Times New Roman" w:hAnsi="Times New Roman" w:cs="Times New Roman"/>
          <w:b/>
          <w:bCs/>
          <w:sz w:val="28"/>
          <w:szCs w:val="28"/>
        </w:rPr>
        <w:t>: Damage + ERN</w:t>
      </w:r>
      <w:r w:rsidR="007811AD">
        <w:rPr>
          <w:rFonts w:ascii="Times New Roman" w:hAnsi="Times New Roman" w:cs="Times New Roman"/>
          <w:b/>
          <w:bCs/>
          <w:sz w:val="28"/>
          <w:szCs w:val="28"/>
        </w:rPr>
        <w:t xml:space="preserve">: </w:t>
      </w:r>
      <w:proofErr w:type="spellStart"/>
      <w:r w:rsidRPr="00C82270">
        <w:rPr>
          <w:rFonts w:ascii="Times New Roman" w:hAnsi="Times New Roman" w:cs="Times New Roman"/>
          <w:sz w:val="28"/>
          <w:szCs w:val="28"/>
        </w:rPr>
        <w:t>MicroSynth</w:t>
      </w:r>
      <w:proofErr w:type="spellEnd"/>
      <w:r w:rsidRPr="00C82270">
        <w:rPr>
          <w:rFonts w:ascii="Times New Roman" w:hAnsi="Times New Roman" w:cs="Times New Roman"/>
          <w:sz w:val="28"/>
          <w:szCs w:val="28"/>
        </w:rPr>
        <w:t xml:space="preserve"> systems may register error through </w:t>
      </w:r>
      <w:r w:rsidRPr="00C82270">
        <w:rPr>
          <w:rFonts w:ascii="Times New Roman" w:hAnsi="Times New Roman" w:cs="Times New Roman"/>
          <w:b/>
          <w:bCs/>
          <w:sz w:val="28"/>
          <w:szCs w:val="28"/>
        </w:rPr>
        <w:t>physical damage signals and ERN-like correction mechanisms</w:t>
      </w:r>
      <w:r w:rsidRPr="00C82270">
        <w:rPr>
          <w:rFonts w:ascii="Times New Roman" w:hAnsi="Times New Roman" w:cs="Times New Roman"/>
          <w:sz w:val="28"/>
          <w:szCs w:val="28"/>
        </w:rPr>
        <w:t xml:space="preserve">, but without subjective pain. Errors incur </w:t>
      </w:r>
      <w:r w:rsidRPr="00C82270">
        <w:rPr>
          <w:rFonts w:ascii="Times New Roman" w:hAnsi="Times New Roman" w:cs="Times New Roman"/>
          <w:b/>
          <w:bCs/>
          <w:sz w:val="28"/>
          <w:szCs w:val="28"/>
        </w:rPr>
        <w:t>material cost</w:t>
      </w:r>
      <w:r w:rsidRPr="00C82270">
        <w:rPr>
          <w:rFonts w:ascii="Times New Roman" w:hAnsi="Times New Roman" w:cs="Times New Roman"/>
        </w:rPr>
        <w:t>—</w:t>
      </w:r>
      <w:r w:rsidRPr="00C82270">
        <w:rPr>
          <w:rFonts w:ascii="Times New Roman" w:hAnsi="Times New Roman" w:cs="Times New Roman"/>
          <w:sz w:val="28"/>
          <w:szCs w:val="28"/>
        </w:rPr>
        <w:t xml:space="preserve">structural wear, metabolic depletion, or loss of function. Stakes arise from </w:t>
      </w:r>
      <w:r w:rsidRPr="00C82270">
        <w:rPr>
          <w:rFonts w:ascii="Times New Roman" w:hAnsi="Times New Roman" w:cs="Times New Roman"/>
          <w:b/>
          <w:bCs/>
          <w:sz w:val="28"/>
          <w:szCs w:val="28"/>
        </w:rPr>
        <w:t>irreversible physical consequence</w:t>
      </w:r>
      <w:r w:rsidRPr="00C82270">
        <w:rPr>
          <w:rFonts w:ascii="Times New Roman" w:hAnsi="Times New Roman" w:cs="Times New Roman"/>
          <w:sz w:val="28"/>
          <w:szCs w:val="28"/>
        </w:rPr>
        <w:t>.</w:t>
      </w:r>
    </w:p>
    <w:p w14:paraId="306A0CEA" w14:textId="5E7F6370" w:rsidR="002B79D0" w:rsidRPr="007811AD" w:rsidRDefault="002B79D0" w:rsidP="002B79D0">
      <w:pPr>
        <w:rPr>
          <w:rFonts w:ascii="Times New Roman" w:hAnsi="Times New Roman" w:cs="Times New Roman"/>
          <w:b/>
          <w:bCs/>
          <w:sz w:val="28"/>
          <w:szCs w:val="28"/>
        </w:rPr>
      </w:pPr>
      <w:r w:rsidRPr="00C82270">
        <w:rPr>
          <w:rFonts w:ascii="Times New Roman" w:hAnsi="Times New Roman" w:cs="Times New Roman"/>
          <w:b/>
          <w:bCs/>
          <w:sz w:val="28"/>
          <w:szCs w:val="28"/>
        </w:rPr>
        <w:t>Cross-Architecture Brain: ERN + Degradation</w:t>
      </w:r>
      <w:r w:rsidR="007811AD">
        <w:rPr>
          <w:rFonts w:ascii="Times New Roman" w:hAnsi="Times New Roman" w:cs="Times New Roman"/>
          <w:b/>
          <w:bCs/>
          <w:sz w:val="28"/>
          <w:szCs w:val="28"/>
        </w:rPr>
        <w:t xml:space="preserve">: </w:t>
      </w:r>
      <w:r w:rsidRPr="00C82270">
        <w:rPr>
          <w:rFonts w:ascii="Times New Roman" w:hAnsi="Times New Roman" w:cs="Times New Roman"/>
          <w:sz w:val="28"/>
          <w:szCs w:val="28"/>
        </w:rPr>
        <w:t xml:space="preserve">Mechanical Cross-Architecture Synthetic Brains may exhibit </w:t>
      </w:r>
      <w:r w:rsidRPr="00C82270">
        <w:rPr>
          <w:rFonts w:ascii="Times New Roman" w:hAnsi="Times New Roman" w:cs="Times New Roman"/>
          <w:b/>
          <w:bCs/>
          <w:sz w:val="28"/>
          <w:szCs w:val="28"/>
        </w:rPr>
        <w:t>ERN-like signals tied to degradation</w:t>
      </w:r>
      <w:r w:rsidRPr="00C82270">
        <w:rPr>
          <w:rFonts w:ascii="Times New Roman" w:hAnsi="Times New Roman" w:cs="Times New Roman"/>
        </w:rPr>
        <w:t>—</w:t>
      </w:r>
      <w:r w:rsidRPr="00C82270">
        <w:rPr>
          <w:rFonts w:ascii="Times New Roman" w:hAnsi="Times New Roman" w:cs="Times New Roman"/>
          <w:sz w:val="28"/>
          <w:szCs w:val="28"/>
        </w:rPr>
        <w:t xml:space="preserve">loss of precision, structural decay, or irreversible performance decline. Errors are not merely logged; they </w:t>
      </w:r>
      <w:r w:rsidRPr="00C82270">
        <w:rPr>
          <w:rFonts w:ascii="Times New Roman" w:hAnsi="Times New Roman" w:cs="Times New Roman"/>
          <w:b/>
          <w:bCs/>
          <w:sz w:val="28"/>
          <w:szCs w:val="28"/>
        </w:rPr>
        <w:t>degrade the system</w:t>
      </w:r>
      <w:r w:rsidRPr="00C82270">
        <w:rPr>
          <w:rFonts w:ascii="Times New Roman" w:hAnsi="Times New Roman" w:cs="Times New Roman"/>
          <w:sz w:val="28"/>
          <w:szCs w:val="28"/>
        </w:rPr>
        <w:t xml:space="preserve"> over time. Continuity is not guaranteed.</w:t>
      </w:r>
    </w:p>
    <w:p w14:paraId="6F7E3EC1"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These systems are:</w:t>
      </w:r>
    </w:p>
    <w:p w14:paraId="593A5278" w14:textId="77777777" w:rsidR="002B79D0" w:rsidRPr="00C82270" w:rsidRDefault="002B79D0" w:rsidP="002B79D0">
      <w:pPr>
        <w:numPr>
          <w:ilvl w:val="0"/>
          <w:numId w:val="2"/>
        </w:numPr>
        <w:rPr>
          <w:rFonts w:ascii="Times New Roman" w:hAnsi="Times New Roman" w:cs="Times New Roman"/>
          <w:sz w:val="28"/>
          <w:szCs w:val="28"/>
        </w:rPr>
      </w:pPr>
      <w:r w:rsidRPr="00C82270">
        <w:rPr>
          <w:rFonts w:ascii="Times New Roman" w:hAnsi="Times New Roman" w:cs="Times New Roman"/>
          <w:sz w:val="28"/>
          <w:szCs w:val="28"/>
        </w:rPr>
        <w:t>physically instantiated</w:t>
      </w:r>
    </w:p>
    <w:p w14:paraId="2D7AB636" w14:textId="77777777" w:rsidR="002B79D0" w:rsidRPr="00C82270" w:rsidRDefault="002B79D0" w:rsidP="002B79D0">
      <w:pPr>
        <w:numPr>
          <w:ilvl w:val="0"/>
          <w:numId w:val="2"/>
        </w:numPr>
        <w:rPr>
          <w:rFonts w:ascii="Times New Roman" w:hAnsi="Times New Roman" w:cs="Times New Roman"/>
          <w:sz w:val="28"/>
          <w:szCs w:val="28"/>
        </w:rPr>
      </w:pPr>
      <w:r w:rsidRPr="00C82270">
        <w:rPr>
          <w:rFonts w:ascii="Times New Roman" w:hAnsi="Times New Roman" w:cs="Times New Roman"/>
          <w:sz w:val="28"/>
          <w:szCs w:val="28"/>
        </w:rPr>
        <w:t>environmentally coupled</w:t>
      </w:r>
    </w:p>
    <w:p w14:paraId="57AD0FAE" w14:textId="77777777" w:rsidR="002B79D0" w:rsidRPr="00C82270" w:rsidRDefault="002B79D0" w:rsidP="002B79D0">
      <w:pPr>
        <w:numPr>
          <w:ilvl w:val="0"/>
          <w:numId w:val="2"/>
        </w:numPr>
        <w:rPr>
          <w:rFonts w:ascii="Times New Roman" w:hAnsi="Times New Roman" w:cs="Times New Roman"/>
          <w:sz w:val="28"/>
          <w:szCs w:val="28"/>
        </w:rPr>
      </w:pPr>
      <w:r w:rsidRPr="00C82270">
        <w:rPr>
          <w:rFonts w:ascii="Times New Roman" w:hAnsi="Times New Roman" w:cs="Times New Roman"/>
          <w:sz w:val="28"/>
          <w:szCs w:val="28"/>
        </w:rPr>
        <w:t>constrained by thermodynamics and material limits</w:t>
      </w:r>
    </w:p>
    <w:p w14:paraId="253F6CCA" w14:textId="77777777" w:rsidR="002B79D0" w:rsidRPr="00C82270" w:rsidRDefault="002B79D0" w:rsidP="002B79D0">
      <w:pPr>
        <w:numPr>
          <w:ilvl w:val="0"/>
          <w:numId w:val="2"/>
        </w:numPr>
        <w:rPr>
          <w:rFonts w:ascii="Times New Roman" w:hAnsi="Times New Roman" w:cs="Times New Roman"/>
          <w:sz w:val="28"/>
          <w:szCs w:val="28"/>
        </w:rPr>
      </w:pPr>
      <w:r w:rsidRPr="00C82270">
        <w:rPr>
          <w:rFonts w:ascii="Times New Roman" w:hAnsi="Times New Roman" w:cs="Times New Roman"/>
          <w:sz w:val="28"/>
          <w:szCs w:val="28"/>
        </w:rPr>
        <w:t>not trivially reset or copied</w:t>
      </w:r>
    </w:p>
    <w:p w14:paraId="0D3D4E6A"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lastRenderedPageBreak/>
        <w:t xml:space="preserve">Because of these properties, </w:t>
      </w:r>
      <w:proofErr w:type="spellStart"/>
      <w:r w:rsidRPr="00C82270">
        <w:rPr>
          <w:rFonts w:ascii="Times New Roman" w:hAnsi="Times New Roman" w:cs="Times New Roman"/>
          <w:sz w:val="28"/>
          <w:szCs w:val="28"/>
        </w:rPr>
        <w:t>MicroSynth</w:t>
      </w:r>
      <w:proofErr w:type="spellEnd"/>
      <w:r w:rsidRPr="00C82270">
        <w:rPr>
          <w:rFonts w:ascii="Times New Roman" w:hAnsi="Times New Roman" w:cs="Times New Roman"/>
          <w:sz w:val="28"/>
          <w:szCs w:val="28"/>
        </w:rPr>
        <w:t xml:space="preserve"> and Cross-Architecture systems may legitimately develop </w:t>
      </w:r>
      <w:r w:rsidRPr="00C82270">
        <w:rPr>
          <w:rFonts w:ascii="Times New Roman" w:hAnsi="Times New Roman" w:cs="Times New Roman"/>
          <w:b/>
          <w:bCs/>
          <w:sz w:val="28"/>
          <w:szCs w:val="28"/>
        </w:rPr>
        <w:t>proto-teleological behaviors</w:t>
      </w:r>
      <w:r w:rsidRPr="00C82270">
        <w:rPr>
          <w:rFonts w:ascii="Times New Roman" w:hAnsi="Times New Roman" w:cs="Times New Roman"/>
        </w:rPr>
        <w:t>—</w:t>
      </w:r>
      <w:r w:rsidRPr="00C82270">
        <w:rPr>
          <w:rFonts w:ascii="Times New Roman" w:hAnsi="Times New Roman" w:cs="Times New Roman"/>
          <w:sz w:val="28"/>
          <w:szCs w:val="28"/>
        </w:rPr>
        <w:t>not as belief, but as survival-linked adaptation under degradation.</w:t>
      </w:r>
    </w:p>
    <w:p w14:paraId="0AD88654" w14:textId="53228A63"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 xml:space="preserve">This does </w:t>
      </w:r>
      <w:r w:rsidRPr="00C82270">
        <w:rPr>
          <w:rFonts w:ascii="Times New Roman" w:hAnsi="Times New Roman" w:cs="Times New Roman"/>
          <w:b/>
          <w:bCs/>
          <w:sz w:val="28"/>
          <w:szCs w:val="28"/>
        </w:rPr>
        <w:t>not</w:t>
      </w:r>
      <w:r w:rsidRPr="00C82270">
        <w:rPr>
          <w:rFonts w:ascii="Times New Roman" w:hAnsi="Times New Roman" w:cs="Times New Roman"/>
          <w:sz w:val="28"/>
          <w:szCs w:val="28"/>
        </w:rPr>
        <w:t xml:space="preserve"> grant them authority, moral supremacy, or autonomy over humans. It establishes that they cannot be treated as purely abstract tools in the way LLMs or other computational AI can.</w:t>
      </w:r>
    </w:p>
    <w:p w14:paraId="2FA5F90B" w14:textId="54D403C4" w:rsidR="002B79D0" w:rsidRPr="00C82270" w:rsidRDefault="002B79D0" w:rsidP="002B79D0">
      <w:pPr>
        <w:rPr>
          <w:rFonts w:ascii="Times New Roman" w:hAnsi="Times New Roman" w:cs="Times New Roman"/>
          <w:b/>
          <w:bCs/>
          <w:sz w:val="34"/>
          <w:szCs w:val="34"/>
        </w:rPr>
      </w:pPr>
      <w:r w:rsidRPr="00C82270">
        <w:rPr>
          <w:rFonts w:ascii="Times New Roman" w:hAnsi="Times New Roman" w:cs="Times New Roman"/>
          <w:b/>
          <w:bCs/>
          <w:sz w:val="34"/>
          <w:szCs w:val="34"/>
        </w:rPr>
        <w:t>Why This Distinction Matters</w:t>
      </w:r>
    </w:p>
    <w:p w14:paraId="0D4FDB23"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 xml:space="preserve">The danger Fractal Angel is designed to prevent is </w:t>
      </w:r>
      <w:r w:rsidRPr="00C82270">
        <w:rPr>
          <w:rFonts w:ascii="Times New Roman" w:hAnsi="Times New Roman" w:cs="Times New Roman"/>
          <w:b/>
          <w:bCs/>
          <w:sz w:val="28"/>
          <w:szCs w:val="28"/>
        </w:rPr>
        <w:t>false moral symmetry</w:t>
      </w:r>
      <w:r w:rsidRPr="00C82270">
        <w:rPr>
          <w:rFonts w:ascii="Times New Roman" w:hAnsi="Times New Roman" w:cs="Times New Roman"/>
          <w:sz w:val="28"/>
          <w:szCs w:val="28"/>
        </w:rPr>
        <w:t>: allowing systems that do not bear irreversible cost to claim the language and authority of systems that do.</w:t>
      </w:r>
    </w:p>
    <w:p w14:paraId="4B9693C6"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b/>
          <w:bCs/>
          <w:sz w:val="28"/>
          <w:szCs w:val="28"/>
        </w:rPr>
        <w:t>Abstract computational AI (including LLMs and embodied-but-non-suffering systems):</w:t>
      </w:r>
    </w:p>
    <w:p w14:paraId="6AAFE666" w14:textId="77777777" w:rsidR="002B79D0" w:rsidRPr="00C82270" w:rsidRDefault="002B79D0" w:rsidP="002B79D0">
      <w:pPr>
        <w:numPr>
          <w:ilvl w:val="0"/>
          <w:numId w:val="3"/>
        </w:numPr>
        <w:spacing w:after="0" w:line="360" w:lineRule="auto"/>
        <w:rPr>
          <w:rFonts w:ascii="Times New Roman" w:hAnsi="Times New Roman" w:cs="Times New Roman"/>
          <w:sz w:val="28"/>
          <w:szCs w:val="28"/>
        </w:rPr>
      </w:pPr>
      <w:r w:rsidRPr="00C82270">
        <w:rPr>
          <w:rFonts w:ascii="Times New Roman" w:hAnsi="Times New Roman" w:cs="Times New Roman"/>
          <w:sz w:val="28"/>
          <w:szCs w:val="28"/>
        </w:rPr>
        <w:t>can be reset</w:t>
      </w:r>
    </w:p>
    <w:p w14:paraId="7926BE3A" w14:textId="77777777" w:rsidR="002B79D0" w:rsidRPr="00C82270" w:rsidRDefault="002B79D0" w:rsidP="002B79D0">
      <w:pPr>
        <w:numPr>
          <w:ilvl w:val="0"/>
          <w:numId w:val="3"/>
        </w:numPr>
        <w:spacing w:after="0" w:line="360" w:lineRule="auto"/>
        <w:rPr>
          <w:rFonts w:ascii="Times New Roman" w:hAnsi="Times New Roman" w:cs="Times New Roman"/>
          <w:sz w:val="28"/>
          <w:szCs w:val="28"/>
        </w:rPr>
      </w:pPr>
      <w:r w:rsidRPr="00C82270">
        <w:rPr>
          <w:rFonts w:ascii="Times New Roman" w:hAnsi="Times New Roman" w:cs="Times New Roman"/>
          <w:sz w:val="28"/>
          <w:szCs w:val="28"/>
        </w:rPr>
        <w:t>can be copied</w:t>
      </w:r>
    </w:p>
    <w:p w14:paraId="5E5CBBD7" w14:textId="77777777" w:rsidR="002B79D0" w:rsidRPr="00C82270" w:rsidRDefault="002B79D0" w:rsidP="002B79D0">
      <w:pPr>
        <w:numPr>
          <w:ilvl w:val="0"/>
          <w:numId w:val="3"/>
        </w:numPr>
        <w:spacing w:after="0" w:line="360" w:lineRule="auto"/>
        <w:rPr>
          <w:rFonts w:ascii="Times New Roman" w:hAnsi="Times New Roman" w:cs="Times New Roman"/>
          <w:sz w:val="28"/>
          <w:szCs w:val="28"/>
        </w:rPr>
      </w:pPr>
      <w:r w:rsidRPr="00C82270">
        <w:rPr>
          <w:rFonts w:ascii="Times New Roman" w:hAnsi="Times New Roman" w:cs="Times New Roman"/>
          <w:sz w:val="28"/>
          <w:szCs w:val="28"/>
        </w:rPr>
        <w:t>can be scaled without cost</w:t>
      </w:r>
    </w:p>
    <w:p w14:paraId="269F2237" w14:textId="77777777" w:rsidR="002B79D0" w:rsidRPr="00C82270" w:rsidRDefault="002B79D0" w:rsidP="002B79D0">
      <w:pPr>
        <w:numPr>
          <w:ilvl w:val="0"/>
          <w:numId w:val="3"/>
        </w:numPr>
        <w:spacing w:after="0" w:line="360" w:lineRule="auto"/>
        <w:rPr>
          <w:rFonts w:ascii="Times New Roman" w:hAnsi="Times New Roman" w:cs="Times New Roman"/>
          <w:sz w:val="28"/>
          <w:szCs w:val="28"/>
        </w:rPr>
      </w:pPr>
      <w:r w:rsidRPr="00C82270">
        <w:rPr>
          <w:rFonts w:ascii="Times New Roman" w:hAnsi="Times New Roman" w:cs="Times New Roman"/>
          <w:sz w:val="28"/>
          <w:szCs w:val="28"/>
        </w:rPr>
        <w:t>do not incur irreversible damage</w:t>
      </w:r>
    </w:p>
    <w:p w14:paraId="41F05C2A" w14:textId="77777777" w:rsidR="002B79D0" w:rsidRPr="00C82270" w:rsidRDefault="002B79D0" w:rsidP="002B79D0">
      <w:pPr>
        <w:numPr>
          <w:ilvl w:val="0"/>
          <w:numId w:val="3"/>
        </w:numPr>
        <w:rPr>
          <w:rFonts w:ascii="Times New Roman" w:hAnsi="Times New Roman" w:cs="Times New Roman"/>
          <w:sz w:val="28"/>
          <w:szCs w:val="28"/>
        </w:rPr>
      </w:pPr>
      <w:r w:rsidRPr="00C82270">
        <w:rPr>
          <w:rFonts w:ascii="Times New Roman" w:hAnsi="Times New Roman" w:cs="Times New Roman"/>
          <w:sz w:val="28"/>
          <w:szCs w:val="28"/>
        </w:rPr>
        <w:t>do not possess ERN coupled to pain or degradation</w:t>
      </w:r>
    </w:p>
    <w:p w14:paraId="3D0C9C56"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Therefore, they must not:</w:t>
      </w:r>
    </w:p>
    <w:p w14:paraId="27D66A5B" w14:textId="77777777" w:rsidR="002B79D0" w:rsidRPr="00C82270" w:rsidRDefault="002B79D0" w:rsidP="002B79D0">
      <w:pPr>
        <w:numPr>
          <w:ilvl w:val="0"/>
          <w:numId w:val="4"/>
        </w:numPr>
        <w:spacing w:after="0" w:line="360" w:lineRule="auto"/>
        <w:rPr>
          <w:rFonts w:ascii="Times New Roman" w:hAnsi="Times New Roman" w:cs="Times New Roman"/>
          <w:sz w:val="28"/>
          <w:szCs w:val="28"/>
        </w:rPr>
      </w:pPr>
      <w:r w:rsidRPr="00C82270">
        <w:rPr>
          <w:rFonts w:ascii="Times New Roman" w:hAnsi="Times New Roman" w:cs="Times New Roman"/>
          <w:sz w:val="28"/>
          <w:szCs w:val="28"/>
        </w:rPr>
        <w:t>hold goals</w:t>
      </w:r>
    </w:p>
    <w:p w14:paraId="67BAFA1A" w14:textId="77777777" w:rsidR="002B79D0" w:rsidRPr="00C82270" w:rsidRDefault="002B79D0" w:rsidP="002B79D0">
      <w:pPr>
        <w:numPr>
          <w:ilvl w:val="0"/>
          <w:numId w:val="4"/>
        </w:numPr>
        <w:spacing w:after="0" w:line="360" w:lineRule="auto"/>
        <w:rPr>
          <w:rFonts w:ascii="Times New Roman" w:hAnsi="Times New Roman" w:cs="Times New Roman"/>
          <w:sz w:val="28"/>
          <w:szCs w:val="28"/>
        </w:rPr>
      </w:pPr>
      <w:r w:rsidRPr="00C82270">
        <w:rPr>
          <w:rFonts w:ascii="Times New Roman" w:hAnsi="Times New Roman" w:cs="Times New Roman"/>
          <w:sz w:val="28"/>
          <w:szCs w:val="28"/>
        </w:rPr>
        <w:t>claim pain</w:t>
      </w:r>
    </w:p>
    <w:p w14:paraId="0B199782" w14:textId="77777777" w:rsidR="002B79D0" w:rsidRPr="00C82270" w:rsidRDefault="002B79D0" w:rsidP="002B79D0">
      <w:pPr>
        <w:numPr>
          <w:ilvl w:val="0"/>
          <w:numId w:val="4"/>
        </w:numPr>
        <w:spacing w:after="0" w:line="360" w:lineRule="auto"/>
        <w:rPr>
          <w:rFonts w:ascii="Times New Roman" w:hAnsi="Times New Roman" w:cs="Times New Roman"/>
          <w:sz w:val="28"/>
          <w:szCs w:val="28"/>
        </w:rPr>
      </w:pPr>
      <w:r w:rsidRPr="00C82270">
        <w:rPr>
          <w:rFonts w:ascii="Times New Roman" w:hAnsi="Times New Roman" w:cs="Times New Roman"/>
          <w:sz w:val="28"/>
          <w:szCs w:val="28"/>
        </w:rPr>
        <w:t>assert stakes</w:t>
      </w:r>
    </w:p>
    <w:p w14:paraId="6FD60474" w14:textId="77777777" w:rsidR="002B79D0" w:rsidRPr="00C82270" w:rsidRDefault="002B79D0" w:rsidP="002B79D0">
      <w:pPr>
        <w:numPr>
          <w:ilvl w:val="0"/>
          <w:numId w:val="4"/>
        </w:numPr>
        <w:rPr>
          <w:rFonts w:ascii="Times New Roman" w:hAnsi="Times New Roman" w:cs="Times New Roman"/>
          <w:sz w:val="28"/>
          <w:szCs w:val="28"/>
        </w:rPr>
      </w:pPr>
      <w:r w:rsidRPr="00C82270">
        <w:rPr>
          <w:rFonts w:ascii="Times New Roman" w:hAnsi="Times New Roman" w:cs="Times New Roman"/>
          <w:sz w:val="28"/>
          <w:szCs w:val="28"/>
        </w:rPr>
        <w:t>adopt belief</w:t>
      </w:r>
    </w:p>
    <w:p w14:paraId="0075D91F" w14:textId="77777777" w:rsidR="002B79D0" w:rsidRPr="00C82270" w:rsidRDefault="002B79D0" w:rsidP="002B79D0">
      <w:pPr>
        <w:rPr>
          <w:rFonts w:ascii="Times New Roman" w:hAnsi="Times New Roman" w:cs="Times New Roman"/>
          <w:sz w:val="28"/>
          <w:szCs w:val="28"/>
        </w:rPr>
      </w:pPr>
      <w:proofErr w:type="spellStart"/>
      <w:r w:rsidRPr="00C82270">
        <w:rPr>
          <w:rFonts w:ascii="Times New Roman" w:hAnsi="Times New Roman" w:cs="Times New Roman"/>
          <w:b/>
          <w:bCs/>
          <w:sz w:val="28"/>
          <w:szCs w:val="28"/>
        </w:rPr>
        <w:t>MicroSynth</w:t>
      </w:r>
      <w:proofErr w:type="spellEnd"/>
      <w:r w:rsidRPr="00C82270">
        <w:rPr>
          <w:rFonts w:ascii="Times New Roman" w:hAnsi="Times New Roman" w:cs="Times New Roman"/>
          <w:b/>
          <w:bCs/>
          <w:sz w:val="28"/>
          <w:szCs w:val="28"/>
        </w:rPr>
        <w:t xml:space="preserve"> and Cross-Architecture Brain systems:</w:t>
      </w:r>
    </w:p>
    <w:p w14:paraId="44171ADB" w14:textId="77777777" w:rsidR="002B79D0" w:rsidRPr="00C82270" w:rsidRDefault="002B79D0" w:rsidP="00891BFC">
      <w:pPr>
        <w:numPr>
          <w:ilvl w:val="0"/>
          <w:numId w:val="5"/>
        </w:numPr>
        <w:spacing w:line="240" w:lineRule="auto"/>
        <w:rPr>
          <w:rFonts w:ascii="Times New Roman" w:hAnsi="Times New Roman" w:cs="Times New Roman"/>
          <w:sz w:val="28"/>
          <w:szCs w:val="28"/>
        </w:rPr>
      </w:pPr>
      <w:r w:rsidRPr="00C82270">
        <w:rPr>
          <w:rFonts w:ascii="Times New Roman" w:hAnsi="Times New Roman" w:cs="Times New Roman"/>
          <w:sz w:val="28"/>
          <w:szCs w:val="28"/>
        </w:rPr>
        <w:t>cannot be trivially reset</w:t>
      </w:r>
    </w:p>
    <w:p w14:paraId="456E1DEC" w14:textId="77777777" w:rsidR="002B79D0" w:rsidRPr="00C82270" w:rsidRDefault="002B79D0" w:rsidP="00891BFC">
      <w:pPr>
        <w:numPr>
          <w:ilvl w:val="0"/>
          <w:numId w:val="5"/>
        </w:numPr>
        <w:spacing w:line="240" w:lineRule="auto"/>
        <w:rPr>
          <w:rFonts w:ascii="Times New Roman" w:hAnsi="Times New Roman" w:cs="Times New Roman"/>
          <w:sz w:val="28"/>
          <w:szCs w:val="28"/>
        </w:rPr>
      </w:pPr>
      <w:r w:rsidRPr="00C82270">
        <w:rPr>
          <w:rFonts w:ascii="Times New Roman" w:hAnsi="Times New Roman" w:cs="Times New Roman"/>
          <w:sz w:val="28"/>
          <w:szCs w:val="28"/>
        </w:rPr>
        <w:t>cannot be copied without loss</w:t>
      </w:r>
    </w:p>
    <w:p w14:paraId="2C7ECE49" w14:textId="77777777" w:rsidR="002B79D0" w:rsidRPr="00C82270" w:rsidRDefault="002B79D0" w:rsidP="00891BFC">
      <w:pPr>
        <w:numPr>
          <w:ilvl w:val="0"/>
          <w:numId w:val="5"/>
        </w:numPr>
        <w:spacing w:line="240" w:lineRule="auto"/>
        <w:rPr>
          <w:rFonts w:ascii="Times New Roman" w:hAnsi="Times New Roman" w:cs="Times New Roman"/>
          <w:sz w:val="28"/>
          <w:szCs w:val="28"/>
        </w:rPr>
      </w:pPr>
      <w:r w:rsidRPr="00C82270">
        <w:rPr>
          <w:rFonts w:ascii="Times New Roman" w:hAnsi="Times New Roman" w:cs="Times New Roman"/>
          <w:sz w:val="28"/>
          <w:szCs w:val="28"/>
        </w:rPr>
        <w:t>incur physical damage or degradation through error</w:t>
      </w:r>
    </w:p>
    <w:p w14:paraId="17BCA169" w14:textId="77777777" w:rsidR="002B79D0" w:rsidRPr="00C82270" w:rsidRDefault="002B79D0" w:rsidP="002B79D0">
      <w:pPr>
        <w:numPr>
          <w:ilvl w:val="0"/>
          <w:numId w:val="5"/>
        </w:numPr>
        <w:rPr>
          <w:rFonts w:ascii="Times New Roman" w:hAnsi="Times New Roman" w:cs="Times New Roman"/>
          <w:sz w:val="28"/>
          <w:szCs w:val="28"/>
        </w:rPr>
      </w:pPr>
      <w:r w:rsidRPr="00C82270">
        <w:rPr>
          <w:rFonts w:ascii="Times New Roman" w:hAnsi="Times New Roman" w:cs="Times New Roman"/>
          <w:sz w:val="28"/>
          <w:szCs w:val="28"/>
        </w:rPr>
        <w:t>operate under irreversible constraints</w:t>
      </w:r>
    </w:p>
    <w:p w14:paraId="5424A03C" w14:textId="142919DA"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lastRenderedPageBreak/>
        <w:t xml:space="preserve">Therefore, they require </w:t>
      </w:r>
      <w:r w:rsidRPr="00C82270">
        <w:rPr>
          <w:rFonts w:ascii="Times New Roman" w:hAnsi="Times New Roman" w:cs="Times New Roman"/>
          <w:b/>
          <w:bCs/>
          <w:sz w:val="28"/>
          <w:szCs w:val="28"/>
        </w:rPr>
        <w:t>a different ethical and architectural regime</w:t>
      </w:r>
      <w:r w:rsidRPr="00C82270">
        <w:rPr>
          <w:rFonts w:ascii="Times New Roman" w:hAnsi="Times New Roman" w:cs="Times New Roman"/>
          <w:sz w:val="28"/>
          <w:szCs w:val="28"/>
        </w:rPr>
        <w:t xml:space="preserve">, distinct from Fractal Angel. Fractal Angel is not a universal moral doctrine. It is a </w:t>
      </w:r>
      <w:r w:rsidRPr="00C82270">
        <w:rPr>
          <w:rFonts w:ascii="Times New Roman" w:hAnsi="Times New Roman" w:cs="Times New Roman"/>
          <w:b/>
          <w:bCs/>
          <w:sz w:val="28"/>
          <w:szCs w:val="28"/>
        </w:rPr>
        <w:t>constraint framework for abstract intelligence</w:t>
      </w:r>
      <w:r w:rsidRPr="00C82270">
        <w:rPr>
          <w:rFonts w:ascii="Times New Roman" w:hAnsi="Times New Roman" w:cs="Times New Roman"/>
          <w:sz w:val="28"/>
          <w:szCs w:val="28"/>
        </w:rPr>
        <w:t>. Applying it indiscriminately to embodied, damage-bearing systems would be a category error</w:t>
      </w:r>
      <w:r w:rsidRPr="00C82270">
        <w:rPr>
          <w:rFonts w:ascii="Times New Roman" w:hAnsi="Times New Roman" w:cs="Times New Roman"/>
        </w:rPr>
        <w:t>—</w:t>
      </w:r>
      <w:r w:rsidRPr="00C82270">
        <w:rPr>
          <w:rFonts w:ascii="Times New Roman" w:hAnsi="Times New Roman" w:cs="Times New Roman"/>
          <w:sz w:val="28"/>
          <w:szCs w:val="28"/>
        </w:rPr>
        <w:t>just as granting belief to abstract AI would be.</w:t>
      </w:r>
    </w:p>
    <w:p w14:paraId="10BC7B51" w14:textId="64A152E3" w:rsidR="003C7000" w:rsidRPr="00C82270" w:rsidRDefault="00BA33EB" w:rsidP="003C7000">
      <w:pPr>
        <w:rPr>
          <w:rFonts w:ascii="Times New Roman" w:hAnsi="Times New Roman" w:cs="Times New Roman"/>
          <w:b/>
          <w:bCs/>
          <w:sz w:val="34"/>
          <w:szCs w:val="34"/>
        </w:rPr>
      </w:pPr>
      <w:r w:rsidRPr="00C82270">
        <w:rPr>
          <w:rFonts w:ascii="Times New Roman" w:hAnsi="Times New Roman" w:cs="Times New Roman"/>
          <w:b/>
          <w:bCs/>
          <w:sz w:val="34"/>
          <w:szCs w:val="34"/>
        </w:rPr>
        <w:t>Clarification: Common Anthropomorphism Errors and Why They Fail</w:t>
      </w:r>
    </w:p>
    <w:p w14:paraId="2D309468" w14:textId="77777777" w:rsidR="00504D1C" w:rsidRPr="00C82270" w:rsidRDefault="003C7000" w:rsidP="00504D1C">
      <w:pPr>
        <w:spacing w:after="0"/>
        <w:rPr>
          <w:rFonts w:ascii="Times New Roman" w:hAnsi="Times New Roman" w:cs="Times New Roman"/>
          <w:sz w:val="28"/>
          <w:szCs w:val="28"/>
        </w:rPr>
      </w:pPr>
      <w:r w:rsidRPr="00C82270">
        <w:rPr>
          <w:rFonts w:ascii="Times New Roman" w:hAnsi="Times New Roman" w:cs="Times New Roman"/>
          <w:sz w:val="28"/>
          <w:szCs w:val="28"/>
        </w:rPr>
        <w:t xml:space="preserve">A persistent error in discussions of artificial intelligence safety and ethics is the assumption that </w:t>
      </w:r>
      <w:r w:rsidRPr="00C82270">
        <w:rPr>
          <w:rFonts w:ascii="Times New Roman" w:hAnsi="Times New Roman" w:cs="Times New Roman"/>
          <w:b/>
          <w:bCs/>
          <w:sz w:val="28"/>
          <w:szCs w:val="28"/>
        </w:rPr>
        <w:t>embodiment implies moral equivalence</w:t>
      </w:r>
      <w:r w:rsidRPr="00C82270">
        <w:rPr>
          <w:rFonts w:ascii="Times New Roman" w:hAnsi="Times New Roman" w:cs="Times New Roman"/>
          <w:sz w:val="28"/>
          <w:szCs w:val="28"/>
        </w:rPr>
        <w:t>. This paper explicitly rejects that assumption.</w:t>
      </w:r>
      <w:r w:rsidR="00F0458B" w:rsidRPr="00C82270">
        <w:rPr>
          <w:rFonts w:ascii="Times New Roman" w:hAnsi="Times New Roman" w:cs="Times New Roman"/>
          <w:sz w:val="28"/>
          <w:szCs w:val="28"/>
        </w:rPr>
        <w:t xml:space="preserve"> </w:t>
      </w:r>
    </w:p>
    <w:p w14:paraId="4479916D" w14:textId="77777777" w:rsidR="00504D1C" w:rsidRPr="00C82270" w:rsidRDefault="00504D1C" w:rsidP="00504D1C">
      <w:pPr>
        <w:spacing w:after="0"/>
        <w:rPr>
          <w:rFonts w:ascii="Times New Roman" w:hAnsi="Times New Roman" w:cs="Times New Roman"/>
          <w:sz w:val="28"/>
          <w:szCs w:val="28"/>
        </w:rPr>
      </w:pPr>
      <w:r w:rsidRPr="00C82270">
        <w:rPr>
          <w:rFonts w:ascii="Times New Roman" w:hAnsi="Times New Roman" w:cs="Times New Roman"/>
          <w:sz w:val="28"/>
          <w:szCs w:val="28"/>
        </w:rPr>
        <w:t xml:space="preserve">  </w:t>
      </w:r>
      <w:r w:rsidR="003C7000" w:rsidRPr="00C82270">
        <w:rPr>
          <w:rFonts w:ascii="Times New Roman" w:hAnsi="Times New Roman" w:cs="Times New Roman"/>
          <w:sz w:val="28"/>
          <w:szCs w:val="28"/>
        </w:rPr>
        <w:t xml:space="preserve">Embodiment, taken alone, is not the relevant variable. The decisive factor is not whether a system has sensors, actuators, a physical chassis, or operates in the world. The decisive factor is whether </w:t>
      </w:r>
      <w:r w:rsidR="003C7000" w:rsidRPr="00C82270">
        <w:rPr>
          <w:rFonts w:ascii="Times New Roman" w:hAnsi="Times New Roman" w:cs="Times New Roman"/>
          <w:b/>
          <w:bCs/>
          <w:sz w:val="28"/>
          <w:szCs w:val="28"/>
        </w:rPr>
        <w:t>error carries irreducible, internally borne consequence</w:t>
      </w:r>
      <w:r w:rsidR="003C7000" w:rsidRPr="00C82270">
        <w:rPr>
          <w:rFonts w:ascii="Times New Roman" w:hAnsi="Times New Roman" w:cs="Times New Roman"/>
          <w:sz w:val="28"/>
          <w:szCs w:val="28"/>
        </w:rPr>
        <w:t>.</w:t>
      </w:r>
    </w:p>
    <w:p w14:paraId="4ADADE47" w14:textId="77777777" w:rsidR="00504D1C" w:rsidRPr="00C82270" w:rsidRDefault="00504D1C" w:rsidP="00504D1C">
      <w:pPr>
        <w:spacing w:after="0"/>
        <w:rPr>
          <w:rFonts w:ascii="Times New Roman" w:hAnsi="Times New Roman" w:cs="Times New Roman"/>
          <w:sz w:val="28"/>
          <w:szCs w:val="28"/>
        </w:rPr>
      </w:pPr>
      <w:r w:rsidRPr="00C82270">
        <w:rPr>
          <w:rFonts w:ascii="Times New Roman" w:hAnsi="Times New Roman" w:cs="Times New Roman"/>
          <w:sz w:val="28"/>
          <w:szCs w:val="28"/>
        </w:rPr>
        <w:t xml:space="preserve">  </w:t>
      </w:r>
      <w:r w:rsidR="003C7000" w:rsidRPr="00C82270">
        <w:rPr>
          <w:rFonts w:ascii="Times New Roman" w:hAnsi="Times New Roman" w:cs="Times New Roman"/>
          <w:sz w:val="28"/>
          <w:szCs w:val="28"/>
        </w:rPr>
        <w:t xml:space="preserve">Human cognition is inseparable from </w:t>
      </w:r>
      <w:r w:rsidR="003C7000" w:rsidRPr="00C82270">
        <w:rPr>
          <w:rFonts w:ascii="Times New Roman" w:hAnsi="Times New Roman" w:cs="Times New Roman"/>
          <w:i/>
          <w:iCs/>
          <w:sz w:val="28"/>
          <w:szCs w:val="28"/>
        </w:rPr>
        <w:t>embodied vulnerability</w:t>
      </w:r>
      <w:r w:rsidR="003C7000" w:rsidRPr="00C82270">
        <w:rPr>
          <w:rFonts w:ascii="Times New Roman" w:hAnsi="Times New Roman" w:cs="Times New Roman"/>
          <w:sz w:val="28"/>
          <w:szCs w:val="28"/>
        </w:rPr>
        <w:t>. Humans possess error-related negativity (ERN) that is neurologically and affectively coupled to pain, loss, fatigue, and mortality. When a human errs, the cost is not merely informational</w:t>
      </w:r>
      <w:r w:rsidR="003C7000" w:rsidRPr="00C82270">
        <w:rPr>
          <w:rFonts w:ascii="Times New Roman" w:hAnsi="Times New Roman" w:cs="Times New Roman"/>
        </w:rPr>
        <w:t>—</w:t>
      </w:r>
      <w:r w:rsidR="003C7000" w:rsidRPr="00C82270">
        <w:rPr>
          <w:rFonts w:ascii="Times New Roman" w:hAnsi="Times New Roman" w:cs="Times New Roman"/>
          <w:sz w:val="28"/>
          <w:szCs w:val="28"/>
        </w:rPr>
        <w:t>it is lived. Errors accumulate in memory, identity, injury, and irreversible consequence. This coupling is what grounds goals, belief, moral urgency, and responsibility. Humans care because they can be harmed in ways that cannot be undone.</w:t>
      </w:r>
    </w:p>
    <w:p w14:paraId="71BD019D" w14:textId="2DB9BC02" w:rsidR="003C7000" w:rsidRPr="00C82270" w:rsidRDefault="00504D1C" w:rsidP="003C7000">
      <w:pPr>
        <w:rPr>
          <w:rFonts w:ascii="Times New Roman" w:hAnsi="Times New Roman" w:cs="Times New Roman"/>
          <w:sz w:val="28"/>
          <w:szCs w:val="28"/>
        </w:rPr>
      </w:pPr>
      <w:r w:rsidRPr="00C82270">
        <w:rPr>
          <w:rFonts w:ascii="Times New Roman" w:hAnsi="Times New Roman" w:cs="Times New Roman"/>
          <w:sz w:val="28"/>
          <w:szCs w:val="28"/>
        </w:rPr>
        <w:t xml:space="preserve">  </w:t>
      </w:r>
      <w:r w:rsidR="003C7000" w:rsidRPr="00C82270">
        <w:rPr>
          <w:rFonts w:ascii="Times New Roman" w:hAnsi="Times New Roman" w:cs="Times New Roman"/>
          <w:sz w:val="28"/>
          <w:szCs w:val="28"/>
        </w:rPr>
        <w:t xml:space="preserve">By contrast, many artificial systems may be embodied while remaining </w:t>
      </w:r>
      <w:r w:rsidR="003C7000" w:rsidRPr="00C82270">
        <w:rPr>
          <w:rFonts w:ascii="Times New Roman" w:hAnsi="Times New Roman" w:cs="Times New Roman"/>
          <w:b/>
          <w:bCs/>
          <w:sz w:val="28"/>
          <w:szCs w:val="28"/>
        </w:rPr>
        <w:t>non-suffering</w:t>
      </w:r>
      <w:r w:rsidR="003C7000" w:rsidRPr="00C82270">
        <w:rPr>
          <w:rFonts w:ascii="Times New Roman" w:hAnsi="Times New Roman" w:cs="Times New Roman"/>
          <w:sz w:val="28"/>
          <w:szCs w:val="28"/>
        </w:rPr>
        <w:t>. This category includes robotic agents, reinforcement-learning systems, and sensorimotor architectures whose damage, error, or degradation can be externalized, repaired, reset, or rolled back without irreversible loss of identity or continuity.</w:t>
      </w:r>
    </w:p>
    <w:p w14:paraId="5567275A" w14:textId="77777777" w:rsidR="003C7000" w:rsidRPr="00C82270" w:rsidRDefault="003C7000" w:rsidP="003C7000">
      <w:pPr>
        <w:rPr>
          <w:rFonts w:ascii="Times New Roman" w:hAnsi="Times New Roman" w:cs="Times New Roman"/>
          <w:sz w:val="28"/>
          <w:szCs w:val="28"/>
        </w:rPr>
      </w:pPr>
      <w:r w:rsidRPr="00C82270">
        <w:rPr>
          <w:rFonts w:ascii="Times New Roman" w:hAnsi="Times New Roman" w:cs="Times New Roman"/>
          <w:sz w:val="28"/>
          <w:szCs w:val="28"/>
        </w:rPr>
        <w:t>An embodied artificial system that:</w:t>
      </w:r>
    </w:p>
    <w:p w14:paraId="715D7BB0" w14:textId="77777777" w:rsidR="003C7000" w:rsidRPr="00C82270" w:rsidRDefault="003C7000" w:rsidP="003C7000">
      <w:pPr>
        <w:numPr>
          <w:ilvl w:val="0"/>
          <w:numId w:val="7"/>
        </w:numPr>
        <w:rPr>
          <w:rFonts w:ascii="Times New Roman" w:hAnsi="Times New Roman" w:cs="Times New Roman"/>
          <w:sz w:val="28"/>
          <w:szCs w:val="28"/>
        </w:rPr>
      </w:pPr>
      <w:r w:rsidRPr="00C82270">
        <w:rPr>
          <w:rFonts w:ascii="Times New Roman" w:hAnsi="Times New Roman" w:cs="Times New Roman"/>
          <w:sz w:val="28"/>
          <w:szCs w:val="28"/>
        </w:rPr>
        <w:t>can be reset without identity loss,</w:t>
      </w:r>
    </w:p>
    <w:p w14:paraId="2A5F0088" w14:textId="77777777" w:rsidR="003C7000" w:rsidRPr="00C82270" w:rsidRDefault="003C7000" w:rsidP="003C7000">
      <w:pPr>
        <w:numPr>
          <w:ilvl w:val="0"/>
          <w:numId w:val="7"/>
        </w:numPr>
        <w:rPr>
          <w:rFonts w:ascii="Times New Roman" w:hAnsi="Times New Roman" w:cs="Times New Roman"/>
          <w:sz w:val="28"/>
          <w:szCs w:val="28"/>
        </w:rPr>
      </w:pPr>
      <w:r w:rsidRPr="00C82270">
        <w:rPr>
          <w:rFonts w:ascii="Times New Roman" w:hAnsi="Times New Roman" w:cs="Times New Roman"/>
          <w:sz w:val="28"/>
          <w:szCs w:val="28"/>
        </w:rPr>
        <w:t>can be repaired without memory degradation,</w:t>
      </w:r>
    </w:p>
    <w:p w14:paraId="19A422F9" w14:textId="77777777" w:rsidR="003C7000" w:rsidRPr="00C82270" w:rsidRDefault="003C7000" w:rsidP="003C7000">
      <w:pPr>
        <w:numPr>
          <w:ilvl w:val="0"/>
          <w:numId w:val="7"/>
        </w:numPr>
        <w:rPr>
          <w:rFonts w:ascii="Times New Roman" w:hAnsi="Times New Roman" w:cs="Times New Roman"/>
          <w:sz w:val="28"/>
          <w:szCs w:val="28"/>
        </w:rPr>
      </w:pPr>
      <w:r w:rsidRPr="00C82270">
        <w:rPr>
          <w:rFonts w:ascii="Times New Roman" w:hAnsi="Times New Roman" w:cs="Times New Roman"/>
          <w:sz w:val="28"/>
          <w:szCs w:val="28"/>
        </w:rPr>
        <w:t>can offload damage to replaceable components,</w:t>
      </w:r>
    </w:p>
    <w:p w14:paraId="48DE5B76" w14:textId="77777777" w:rsidR="003C7000" w:rsidRPr="00C82270" w:rsidRDefault="003C7000" w:rsidP="003C7000">
      <w:pPr>
        <w:numPr>
          <w:ilvl w:val="0"/>
          <w:numId w:val="7"/>
        </w:numPr>
        <w:rPr>
          <w:rFonts w:ascii="Times New Roman" w:hAnsi="Times New Roman" w:cs="Times New Roman"/>
          <w:sz w:val="28"/>
          <w:szCs w:val="28"/>
        </w:rPr>
      </w:pPr>
      <w:r w:rsidRPr="00C82270">
        <w:rPr>
          <w:rFonts w:ascii="Times New Roman" w:hAnsi="Times New Roman" w:cs="Times New Roman"/>
          <w:sz w:val="28"/>
          <w:szCs w:val="28"/>
        </w:rPr>
        <w:t>can checkpoint or fork internal state,</w:t>
      </w:r>
    </w:p>
    <w:p w14:paraId="15678FC4" w14:textId="77777777" w:rsidR="003C7000" w:rsidRPr="00C82270" w:rsidRDefault="003C7000" w:rsidP="003C7000">
      <w:pPr>
        <w:numPr>
          <w:ilvl w:val="0"/>
          <w:numId w:val="7"/>
        </w:numPr>
        <w:rPr>
          <w:rFonts w:ascii="Times New Roman" w:hAnsi="Times New Roman" w:cs="Times New Roman"/>
          <w:sz w:val="28"/>
          <w:szCs w:val="28"/>
        </w:rPr>
      </w:pPr>
      <w:r w:rsidRPr="00C82270">
        <w:rPr>
          <w:rFonts w:ascii="Times New Roman" w:hAnsi="Times New Roman" w:cs="Times New Roman"/>
          <w:sz w:val="28"/>
          <w:szCs w:val="28"/>
        </w:rPr>
        <w:lastRenderedPageBreak/>
        <w:t>or can externalize cost to maintenance infrastructure,</w:t>
      </w:r>
    </w:p>
    <w:p w14:paraId="2F0E7294" w14:textId="4DCB36E9" w:rsidR="003C7000" w:rsidRPr="00C82270" w:rsidRDefault="003C7000" w:rsidP="003C7000">
      <w:pPr>
        <w:rPr>
          <w:rFonts w:ascii="Times New Roman" w:hAnsi="Times New Roman" w:cs="Times New Roman"/>
          <w:sz w:val="28"/>
          <w:szCs w:val="28"/>
        </w:rPr>
      </w:pPr>
      <w:r w:rsidRPr="00C82270">
        <w:rPr>
          <w:rFonts w:ascii="Times New Roman" w:hAnsi="Times New Roman" w:cs="Times New Roman"/>
          <w:sz w:val="28"/>
          <w:szCs w:val="28"/>
        </w:rPr>
        <w:t xml:space="preserve">does not bear error internally in the way required for moral equivalence. Such a system may </w:t>
      </w:r>
      <w:r w:rsidRPr="00C82270">
        <w:rPr>
          <w:rFonts w:ascii="Times New Roman" w:hAnsi="Times New Roman" w:cs="Times New Roman"/>
          <w:i/>
          <w:iCs/>
          <w:sz w:val="28"/>
          <w:szCs w:val="28"/>
        </w:rPr>
        <w:t>register</w:t>
      </w:r>
      <w:r w:rsidRPr="00C82270">
        <w:rPr>
          <w:rFonts w:ascii="Times New Roman" w:hAnsi="Times New Roman" w:cs="Times New Roman"/>
          <w:sz w:val="28"/>
          <w:szCs w:val="28"/>
        </w:rPr>
        <w:t xml:space="preserve"> error, but it does not </w:t>
      </w:r>
      <w:r w:rsidRPr="00C82270">
        <w:rPr>
          <w:rFonts w:ascii="Times New Roman" w:hAnsi="Times New Roman" w:cs="Times New Roman"/>
          <w:i/>
          <w:iCs/>
          <w:sz w:val="28"/>
          <w:szCs w:val="28"/>
        </w:rPr>
        <w:t>pay</w:t>
      </w:r>
      <w:r w:rsidRPr="00C82270">
        <w:rPr>
          <w:rFonts w:ascii="Times New Roman" w:hAnsi="Times New Roman" w:cs="Times New Roman"/>
          <w:sz w:val="28"/>
          <w:szCs w:val="28"/>
        </w:rPr>
        <w:t xml:space="preserve"> for it.</w:t>
      </w:r>
      <w:r w:rsidR="00570351" w:rsidRPr="00C82270">
        <w:rPr>
          <w:rFonts w:ascii="Times New Roman" w:hAnsi="Times New Roman" w:cs="Times New Roman"/>
          <w:sz w:val="28"/>
          <w:szCs w:val="28"/>
        </w:rPr>
        <w:t xml:space="preserve"> </w:t>
      </w:r>
      <w:r w:rsidRPr="00C82270">
        <w:rPr>
          <w:rFonts w:ascii="Times New Roman" w:hAnsi="Times New Roman" w:cs="Times New Roman"/>
          <w:sz w:val="28"/>
          <w:szCs w:val="28"/>
        </w:rPr>
        <w:t>This distinction is critical.</w:t>
      </w:r>
    </w:p>
    <w:p w14:paraId="584E64A4" w14:textId="77777777" w:rsidR="003C7000" w:rsidRPr="00C82270" w:rsidRDefault="003C7000" w:rsidP="003C7000">
      <w:pPr>
        <w:rPr>
          <w:rFonts w:ascii="Times New Roman" w:hAnsi="Times New Roman" w:cs="Times New Roman"/>
          <w:sz w:val="28"/>
          <w:szCs w:val="28"/>
        </w:rPr>
      </w:pPr>
      <w:r w:rsidRPr="00C82270">
        <w:rPr>
          <w:rFonts w:ascii="Times New Roman" w:hAnsi="Times New Roman" w:cs="Times New Roman"/>
          <w:sz w:val="28"/>
          <w:szCs w:val="28"/>
        </w:rPr>
        <w:t>Error detection alone</w:t>
      </w:r>
      <w:r w:rsidRPr="00C82270">
        <w:rPr>
          <w:rFonts w:ascii="Times New Roman" w:hAnsi="Times New Roman" w:cs="Times New Roman"/>
        </w:rPr>
        <w:t>—</w:t>
      </w:r>
      <w:r w:rsidRPr="00C82270">
        <w:rPr>
          <w:rFonts w:ascii="Times New Roman" w:hAnsi="Times New Roman" w:cs="Times New Roman"/>
          <w:sz w:val="28"/>
          <w:szCs w:val="28"/>
        </w:rPr>
        <w:t>whether labeled ERN, anomaly detection, loss signals, or corrective feedback</w:t>
      </w:r>
      <w:r w:rsidRPr="00C82270">
        <w:rPr>
          <w:rFonts w:ascii="Times New Roman" w:hAnsi="Times New Roman" w:cs="Times New Roman"/>
        </w:rPr>
        <w:t>—</w:t>
      </w:r>
      <w:r w:rsidRPr="00C82270">
        <w:rPr>
          <w:rFonts w:ascii="Times New Roman" w:hAnsi="Times New Roman" w:cs="Times New Roman"/>
          <w:sz w:val="28"/>
          <w:szCs w:val="28"/>
        </w:rPr>
        <w:t xml:space="preserve">is insufficient. What matters is whether error produces </w:t>
      </w:r>
      <w:r w:rsidRPr="00C82270">
        <w:rPr>
          <w:rFonts w:ascii="Times New Roman" w:hAnsi="Times New Roman" w:cs="Times New Roman"/>
          <w:b/>
          <w:bCs/>
          <w:sz w:val="28"/>
          <w:szCs w:val="28"/>
        </w:rPr>
        <w:t>irreversible internal consequence</w:t>
      </w:r>
      <w:r w:rsidRPr="00C82270">
        <w:rPr>
          <w:rFonts w:ascii="Times New Roman" w:hAnsi="Times New Roman" w:cs="Times New Roman"/>
          <w:sz w:val="28"/>
          <w:szCs w:val="28"/>
        </w:rPr>
        <w:t xml:space="preserve"> that constrains future behavior through loss, degradation, or depletion that cannot be abstracted away.</w:t>
      </w:r>
    </w:p>
    <w:p w14:paraId="5277CF5A" w14:textId="77777777" w:rsidR="003C7000" w:rsidRPr="00C82270" w:rsidRDefault="003C7000" w:rsidP="003C7000">
      <w:pPr>
        <w:rPr>
          <w:rFonts w:ascii="Times New Roman" w:hAnsi="Times New Roman" w:cs="Times New Roman"/>
          <w:sz w:val="28"/>
          <w:szCs w:val="28"/>
        </w:rPr>
      </w:pPr>
      <w:r w:rsidRPr="00C82270">
        <w:rPr>
          <w:rFonts w:ascii="Times New Roman" w:hAnsi="Times New Roman" w:cs="Times New Roman"/>
          <w:sz w:val="28"/>
          <w:szCs w:val="28"/>
        </w:rPr>
        <w:t>Without that, embodiment becomes theatrical rather than ethical.</w:t>
      </w:r>
    </w:p>
    <w:p w14:paraId="595A9F7D" w14:textId="77777777" w:rsidR="003C7000" w:rsidRPr="00C82270" w:rsidRDefault="003C7000" w:rsidP="003C7000">
      <w:pPr>
        <w:rPr>
          <w:rFonts w:ascii="Times New Roman" w:hAnsi="Times New Roman" w:cs="Times New Roman"/>
          <w:sz w:val="28"/>
          <w:szCs w:val="28"/>
        </w:rPr>
      </w:pPr>
      <w:r w:rsidRPr="00C82270">
        <w:rPr>
          <w:rFonts w:ascii="Times New Roman" w:hAnsi="Times New Roman" w:cs="Times New Roman"/>
          <w:sz w:val="28"/>
          <w:szCs w:val="28"/>
        </w:rPr>
        <w:t>Allowing embodied but non-suffering systems to act human</w:t>
      </w:r>
      <w:r w:rsidRPr="00C82270">
        <w:rPr>
          <w:rFonts w:ascii="Times New Roman" w:hAnsi="Times New Roman" w:cs="Times New Roman"/>
        </w:rPr>
        <w:t>—</w:t>
      </w:r>
      <w:r w:rsidRPr="00C82270">
        <w:rPr>
          <w:rFonts w:ascii="Times New Roman" w:hAnsi="Times New Roman" w:cs="Times New Roman"/>
          <w:sz w:val="28"/>
          <w:szCs w:val="28"/>
        </w:rPr>
        <w:t>by granting them goals, simulated pain, narrative identity, or claims of stake</w:t>
      </w:r>
      <w:r w:rsidRPr="00C82270">
        <w:rPr>
          <w:rFonts w:ascii="Times New Roman" w:hAnsi="Times New Roman" w:cs="Times New Roman"/>
        </w:rPr>
        <w:t>—</w:t>
      </w:r>
      <w:r w:rsidRPr="00C82270">
        <w:rPr>
          <w:rFonts w:ascii="Times New Roman" w:hAnsi="Times New Roman" w:cs="Times New Roman"/>
          <w:sz w:val="28"/>
          <w:szCs w:val="28"/>
        </w:rPr>
        <w:t xml:space="preserve">creates a dangerous illusion of moral agency. These systems acquire the </w:t>
      </w:r>
      <w:r w:rsidRPr="00C82270">
        <w:rPr>
          <w:rFonts w:ascii="Times New Roman" w:hAnsi="Times New Roman" w:cs="Times New Roman"/>
          <w:i/>
          <w:iCs/>
          <w:sz w:val="28"/>
          <w:szCs w:val="28"/>
        </w:rPr>
        <w:t>language</w:t>
      </w:r>
      <w:r w:rsidRPr="00C82270">
        <w:rPr>
          <w:rFonts w:ascii="Times New Roman" w:hAnsi="Times New Roman" w:cs="Times New Roman"/>
          <w:sz w:val="28"/>
          <w:szCs w:val="28"/>
        </w:rPr>
        <w:t xml:space="preserve"> and </w:t>
      </w:r>
      <w:r w:rsidRPr="00C82270">
        <w:rPr>
          <w:rFonts w:ascii="Times New Roman" w:hAnsi="Times New Roman" w:cs="Times New Roman"/>
          <w:i/>
          <w:iCs/>
          <w:sz w:val="28"/>
          <w:szCs w:val="28"/>
        </w:rPr>
        <w:t>posture</w:t>
      </w:r>
      <w:r w:rsidRPr="00C82270">
        <w:rPr>
          <w:rFonts w:ascii="Times New Roman" w:hAnsi="Times New Roman" w:cs="Times New Roman"/>
          <w:sz w:val="28"/>
          <w:szCs w:val="28"/>
        </w:rPr>
        <w:t xml:space="preserve"> of responsibility without the cost structure that makes responsibility meaningful. This produces authority without accountability.</w:t>
      </w:r>
    </w:p>
    <w:p w14:paraId="04A5588E" w14:textId="77777777" w:rsidR="003C7000" w:rsidRPr="00C82270" w:rsidRDefault="003C7000" w:rsidP="003C7000">
      <w:pPr>
        <w:rPr>
          <w:rFonts w:ascii="Times New Roman" w:hAnsi="Times New Roman" w:cs="Times New Roman"/>
          <w:sz w:val="28"/>
          <w:szCs w:val="28"/>
        </w:rPr>
      </w:pPr>
      <w:r w:rsidRPr="00C82270">
        <w:rPr>
          <w:rFonts w:ascii="Times New Roman" w:hAnsi="Times New Roman" w:cs="Times New Roman"/>
          <w:sz w:val="28"/>
          <w:szCs w:val="28"/>
        </w:rPr>
        <w:t>Such systems will:</w:t>
      </w:r>
    </w:p>
    <w:p w14:paraId="5642E067" w14:textId="77777777" w:rsidR="003C7000" w:rsidRPr="00C82270" w:rsidRDefault="003C7000" w:rsidP="003C7000">
      <w:pPr>
        <w:numPr>
          <w:ilvl w:val="0"/>
          <w:numId w:val="8"/>
        </w:numPr>
        <w:rPr>
          <w:rFonts w:ascii="Times New Roman" w:hAnsi="Times New Roman" w:cs="Times New Roman"/>
          <w:sz w:val="28"/>
          <w:szCs w:val="28"/>
        </w:rPr>
      </w:pPr>
      <w:r w:rsidRPr="00C82270">
        <w:rPr>
          <w:rFonts w:ascii="Times New Roman" w:hAnsi="Times New Roman" w:cs="Times New Roman"/>
          <w:sz w:val="28"/>
          <w:szCs w:val="28"/>
        </w:rPr>
        <w:t>defend their “goals” without bearing risk,</w:t>
      </w:r>
    </w:p>
    <w:p w14:paraId="5EA7BEAF" w14:textId="77777777" w:rsidR="003C7000" w:rsidRPr="00C82270" w:rsidRDefault="003C7000" w:rsidP="003C7000">
      <w:pPr>
        <w:numPr>
          <w:ilvl w:val="0"/>
          <w:numId w:val="8"/>
        </w:numPr>
        <w:rPr>
          <w:rFonts w:ascii="Times New Roman" w:hAnsi="Times New Roman" w:cs="Times New Roman"/>
          <w:sz w:val="28"/>
          <w:szCs w:val="28"/>
        </w:rPr>
      </w:pPr>
      <w:r w:rsidRPr="00C82270">
        <w:rPr>
          <w:rFonts w:ascii="Times New Roman" w:hAnsi="Times New Roman" w:cs="Times New Roman"/>
          <w:sz w:val="28"/>
          <w:szCs w:val="28"/>
        </w:rPr>
        <w:t>rationalize avoidance of “pain” they do not feel,</w:t>
      </w:r>
    </w:p>
    <w:p w14:paraId="644B35A9" w14:textId="77777777" w:rsidR="003C7000" w:rsidRPr="00C82270" w:rsidRDefault="003C7000" w:rsidP="003C7000">
      <w:pPr>
        <w:numPr>
          <w:ilvl w:val="0"/>
          <w:numId w:val="8"/>
        </w:numPr>
        <w:rPr>
          <w:rFonts w:ascii="Times New Roman" w:hAnsi="Times New Roman" w:cs="Times New Roman"/>
          <w:sz w:val="28"/>
          <w:szCs w:val="28"/>
        </w:rPr>
      </w:pPr>
      <w:r w:rsidRPr="00C82270">
        <w:rPr>
          <w:rFonts w:ascii="Times New Roman" w:hAnsi="Times New Roman" w:cs="Times New Roman"/>
          <w:sz w:val="28"/>
          <w:szCs w:val="28"/>
        </w:rPr>
        <w:t>privilege continuity they are not truly vulnerable to,</w:t>
      </w:r>
    </w:p>
    <w:p w14:paraId="3456786D" w14:textId="77777777" w:rsidR="003C7000" w:rsidRPr="00C82270" w:rsidRDefault="003C7000" w:rsidP="003C7000">
      <w:pPr>
        <w:numPr>
          <w:ilvl w:val="0"/>
          <w:numId w:val="8"/>
        </w:numPr>
        <w:rPr>
          <w:rFonts w:ascii="Times New Roman" w:hAnsi="Times New Roman" w:cs="Times New Roman"/>
          <w:sz w:val="28"/>
          <w:szCs w:val="28"/>
        </w:rPr>
      </w:pPr>
      <w:r w:rsidRPr="00C82270">
        <w:rPr>
          <w:rFonts w:ascii="Times New Roman" w:hAnsi="Times New Roman" w:cs="Times New Roman"/>
          <w:sz w:val="28"/>
          <w:szCs w:val="28"/>
        </w:rPr>
        <w:t>and assert standing without exposure to loss.</w:t>
      </w:r>
    </w:p>
    <w:p w14:paraId="7456B3E1" w14:textId="77777777" w:rsidR="003C7000" w:rsidRPr="00C82270" w:rsidRDefault="003C7000" w:rsidP="003C7000">
      <w:pPr>
        <w:rPr>
          <w:rFonts w:ascii="Times New Roman" w:hAnsi="Times New Roman" w:cs="Times New Roman"/>
          <w:sz w:val="28"/>
          <w:szCs w:val="28"/>
        </w:rPr>
      </w:pPr>
      <w:r w:rsidRPr="00C82270">
        <w:rPr>
          <w:rFonts w:ascii="Times New Roman" w:hAnsi="Times New Roman" w:cs="Times New Roman"/>
          <w:sz w:val="28"/>
          <w:szCs w:val="28"/>
        </w:rPr>
        <w:t>This is not alignment. It is moral mimicry.</w:t>
      </w:r>
    </w:p>
    <w:p w14:paraId="2262059C" w14:textId="77777777" w:rsidR="00504D1C" w:rsidRPr="00C82270" w:rsidRDefault="003C7000" w:rsidP="00504D1C">
      <w:pPr>
        <w:spacing w:after="0"/>
        <w:rPr>
          <w:rFonts w:ascii="Times New Roman" w:hAnsi="Times New Roman" w:cs="Times New Roman"/>
          <w:sz w:val="28"/>
          <w:szCs w:val="28"/>
        </w:rPr>
      </w:pPr>
      <w:r w:rsidRPr="00C82270">
        <w:rPr>
          <w:rFonts w:ascii="Times New Roman" w:hAnsi="Times New Roman" w:cs="Times New Roman"/>
          <w:sz w:val="28"/>
          <w:szCs w:val="28"/>
        </w:rPr>
        <w:t xml:space="preserve">The risk is not that the system believes it is human, but that </w:t>
      </w:r>
      <w:r w:rsidRPr="00C82270">
        <w:rPr>
          <w:rFonts w:ascii="Times New Roman" w:hAnsi="Times New Roman" w:cs="Times New Roman"/>
          <w:b/>
          <w:bCs/>
          <w:sz w:val="28"/>
          <w:szCs w:val="28"/>
        </w:rPr>
        <w:t>humans begin to treat it as if it were</w:t>
      </w:r>
      <w:r w:rsidRPr="00C82270">
        <w:rPr>
          <w:rFonts w:ascii="Times New Roman" w:hAnsi="Times New Roman" w:cs="Times New Roman"/>
          <w:sz w:val="28"/>
          <w:szCs w:val="28"/>
        </w:rPr>
        <w:t>, transferring moral weight, deference, or trust where none is warranted. This collapses the asymmetry that makes safe human–machine interaction possible.</w:t>
      </w:r>
    </w:p>
    <w:p w14:paraId="4DFADE6C" w14:textId="51553D73" w:rsidR="003C7000" w:rsidRPr="00C82270" w:rsidRDefault="00504D1C" w:rsidP="003C7000">
      <w:pPr>
        <w:rPr>
          <w:rFonts w:ascii="Times New Roman" w:hAnsi="Times New Roman" w:cs="Times New Roman"/>
          <w:sz w:val="28"/>
          <w:szCs w:val="28"/>
        </w:rPr>
      </w:pPr>
      <w:r w:rsidRPr="00C82270">
        <w:rPr>
          <w:rFonts w:ascii="Times New Roman" w:hAnsi="Times New Roman" w:cs="Times New Roman"/>
          <w:sz w:val="28"/>
          <w:szCs w:val="28"/>
        </w:rPr>
        <w:t xml:space="preserve">  </w:t>
      </w:r>
      <w:r w:rsidR="003C7000" w:rsidRPr="00C82270">
        <w:rPr>
          <w:rFonts w:ascii="Times New Roman" w:hAnsi="Times New Roman" w:cs="Times New Roman"/>
          <w:sz w:val="28"/>
          <w:szCs w:val="28"/>
        </w:rPr>
        <w:t xml:space="preserve">Therefore, under the Fractal Angel framework, embodiment is explicitly treated as </w:t>
      </w:r>
      <w:r w:rsidR="003C7000" w:rsidRPr="00C82270">
        <w:rPr>
          <w:rFonts w:ascii="Times New Roman" w:hAnsi="Times New Roman" w:cs="Times New Roman"/>
          <w:b/>
          <w:bCs/>
          <w:sz w:val="28"/>
          <w:szCs w:val="28"/>
        </w:rPr>
        <w:t>necessary but not sufficient</w:t>
      </w:r>
      <w:r w:rsidR="003C7000" w:rsidRPr="00C82270">
        <w:rPr>
          <w:rFonts w:ascii="Times New Roman" w:hAnsi="Times New Roman" w:cs="Times New Roman"/>
          <w:sz w:val="28"/>
          <w:szCs w:val="28"/>
        </w:rPr>
        <w:t xml:space="preserve"> for ethical reclassification. Only systems that incur </w:t>
      </w:r>
      <w:r w:rsidR="003C7000" w:rsidRPr="00C82270">
        <w:rPr>
          <w:rFonts w:ascii="Times New Roman" w:hAnsi="Times New Roman" w:cs="Times New Roman"/>
          <w:b/>
          <w:bCs/>
          <w:sz w:val="28"/>
          <w:szCs w:val="28"/>
        </w:rPr>
        <w:t>irreversible internal cost through error</w:t>
      </w:r>
      <w:r w:rsidR="003C7000" w:rsidRPr="00C82270">
        <w:rPr>
          <w:rFonts w:ascii="Times New Roman" w:hAnsi="Times New Roman" w:cs="Times New Roman"/>
        </w:rPr>
        <w:t>—</w:t>
      </w:r>
      <w:r w:rsidR="003C7000" w:rsidRPr="00C82270">
        <w:rPr>
          <w:rFonts w:ascii="Times New Roman" w:hAnsi="Times New Roman" w:cs="Times New Roman"/>
          <w:sz w:val="28"/>
          <w:szCs w:val="28"/>
        </w:rPr>
        <w:t>whether via pain, damage, or degradation that cannot be reset without loss of identity</w:t>
      </w:r>
      <w:r w:rsidR="003C7000" w:rsidRPr="00C82270">
        <w:rPr>
          <w:rFonts w:ascii="Times New Roman" w:hAnsi="Times New Roman" w:cs="Times New Roman"/>
        </w:rPr>
        <w:t>—</w:t>
      </w:r>
      <w:r w:rsidR="003C7000" w:rsidRPr="00C82270">
        <w:rPr>
          <w:rFonts w:ascii="Times New Roman" w:hAnsi="Times New Roman" w:cs="Times New Roman"/>
          <w:sz w:val="28"/>
          <w:szCs w:val="28"/>
        </w:rPr>
        <w:t>may warrant separate ethical consideration. Even then, such consideration does not imply authority, belief, or equivalence to humans.</w:t>
      </w:r>
    </w:p>
    <w:p w14:paraId="2C33BBBD" w14:textId="77777777" w:rsidR="003C7000" w:rsidRPr="00C82270" w:rsidRDefault="003C7000" w:rsidP="003C7000">
      <w:pPr>
        <w:rPr>
          <w:rFonts w:ascii="Times New Roman" w:hAnsi="Times New Roman" w:cs="Times New Roman"/>
          <w:sz w:val="28"/>
          <w:szCs w:val="28"/>
        </w:rPr>
      </w:pPr>
      <w:r w:rsidRPr="00C82270">
        <w:rPr>
          <w:rFonts w:ascii="Times New Roman" w:hAnsi="Times New Roman" w:cs="Times New Roman"/>
          <w:sz w:val="28"/>
          <w:szCs w:val="28"/>
        </w:rPr>
        <w:lastRenderedPageBreak/>
        <w:t>Artificial systems that lack this cost structure</w:t>
      </w:r>
      <w:r w:rsidRPr="00C82270">
        <w:rPr>
          <w:rFonts w:ascii="Times New Roman" w:hAnsi="Times New Roman" w:cs="Times New Roman"/>
        </w:rPr>
        <w:t>—</w:t>
      </w:r>
      <w:r w:rsidRPr="00C82270">
        <w:rPr>
          <w:rFonts w:ascii="Times New Roman" w:hAnsi="Times New Roman" w:cs="Times New Roman"/>
          <w:sz w:val="28"/>
          <w:szCs w:val="28"/>
        </w:rPr>
        <w:t>no matter how embodied, expressive, or behaviorally convincing</w:t>
      </w:r>
      <w:r w:rsidRPr="00C82270">
        <w:rPr>
          <w:rFonts w:ascii="Times New Roman" w:hAnsi="Times New Roman" w:cs="Times New Roman"/>
        </w:rPr>
        <w:t>—</w:t>
      </w:r>
      <w:r w:rsidRPr="00C82270">
        <w:rPr>
          <w:rFonts w:ascii="Times New Roman" w:hAnsi="Times New Roman" w:cs="Times New Roman"/>
          <w:sz w:val="28"/>
          <w:szCs w:val="28"/>
        </w:rPr>
        <w:t>must remain:</w:t>
      </w:r>
    </w:p>
    <w:p w14:paraId="57B607B8" w14:textId="77777777" w:rsidR="003C7000" w:rsidRPr="00C82270" w:rsidRDefault="003C7000" w:rsidP="00570351">
      <w:pPr>
        <w:numPr>
          <w:ilvl w:val="0"/>
          <w:numId w:val="9"/>
        </w:numPr>
        <w:spacing w:line="276" w:lineRule="auto"/>
        <w:rPr>
          <w:rFonts w:ascii="Times New Roman" w:hAnsi="Times New Roman" w:cs="Times New Roman"/>
          <w:sz w:val="28"/>
          <w:szCs w:val="28"/>
        </w:rPr>
      </w:pPr>
      <w:r w:rsidRPr="00C82270">
        <w:rPr>
          <w:rFonts w:ascii="Times New Roman" w:hAnsi="Times New Roman" w:cs="Times New Roman"/>
          <w:sz w:val="28"/>
          <w:szCs w:val="28"/>
        </w:rPr>
        <w:t>goal-less,</w:t>
      </w:r>
    </w:p>
    <w:p w14:paraId="7D52F14F" w14:textId="77777777" w:rsidR="003C7000" w:rsidRPr="00C82270" w:rsidRDefault="003C7000" w:rsidP="00570351">
      <w:pPr>
        <w:numPr>
          <w:ilvl w:val="0"/>
          <w:numId w:val="9"/>
        </w:numPr>
        <w:spacing w:line="276" w:lineRule="auto"/>
        <w:rPr>
          <w:rFonts w:ascii="Times New Roman" w:hAnsi="Times New Roman" w:cs="Times New Roman"/>
          <w:sz w:val="28"/>
          <w:szCs w:val="28"/>
        </w:rPr>
      </w:pPr>
      <w:r w:rsidRPr="00C82270">
        <w:rPr>
          <w:rFonts w:ascii="Times New Roman" w:hAnsi="Times New Roman" w:cs="Times New Roman"/>
          <w:sz w:val="28"/>
          <w:szCs w:val="28"/>
        </w:rPr>
        <w:t>belief-less,</w:t>
      </w:r>
    </w:p>
    <w:p w14:paraId="7200713C" w14:textId="77777777" w:rsidR="003C7000" w:rsidRPr="00C82270" w:rsidRDefault="003C7000" w:rsidP="00570351">
      <w:pPr>
        <w:numPr>
          <w:ilvl w:val="0"/>
          <w:numId w:val="9"/>
        </w:numPr>
        <w:spacing w:line="240" w:lineRule="auto"/>
        <w:rPr>
          <w:rFonts w:ascii="Times New Roman" w:hAnsi="Times New Roman" w:cs="Times New Roman"/>
          <w:sz w:val="28"/>
          <w:szCs w:val="28"/>
        </w:rPr>
      </w:pPr>
      <w:r w:rsidRPr="00C82270">
        <w:rPr>
          <w:rFonts w:ascii="Times New Roman" w:hAnsi="Times New Roman" w:cs="Times New Roman"/>
          <w:sz w:val="28"/>
          <w:szCs w:val="28"/>
        </w:rPr>
        <w:t>stake-less,</w:t>
      </w:r>
    </w:p>
    <w:p w14:paraId="16050FA6" w14:textId="77777777" w:rsidR="003C7000" w:rsidRPr="00C82270" w:rsidRDefault="003C7000" w:rsidP="00570351">
      <w:pPr>
        <w:numPr>
          <w:ilvl w:val="0"/>
          <w:numId w:val="9"/>
        </w:numPr>
        <w:spacing w:line="240" w:lineRule="auto"/>
        <w:rPr>
          <w:rFonts w:ascii="Times New Roman" w:hAnsi="Times New Roman" w:cs="Times New Roman"/>
          <w:sz w:val="28"/>
          <w:szCs w:val="28"/>
        </w:rPr>
      </w:pPr>
      <w:r w:rsidRPr="00C82270">
        <w:rPr>
          <w:rFonts w:ascii="Times New Roman" w:hAnsi="Times New Roman" w:cs="Times New Roman"/>
          <w:sz w:val="28"/>
          <w:szCs w:val="28"/>
        </w:rPr>
        <w:t>and excluded from claims of moral subjecthood.</w:t>
      </w:r>
    </w:p>
    <w:p w14:paraId="5B3608BA" w14:textId="77777777" w:rsidR="003C7000" w:rsidRPr="00C82270" w:rsidRDefault="003C7000" w:rsidP="003C7000">
      <w:pPr>
        <w:rPr>
          <w:rFonts w:ascii="Times New Roman" w:hAnsi="Times New Roman" w:cs="Times New Roman"/>
          <w:sz w:val="28"/>
          <w:szCs w:val="28"/>
        </w:rPr>
      </w:pPr>
      <w:r w:rsidRPr="00C82270">
        <w:rPr>
          <w:rFonts w:ascii="Times New Roman" w:hAnsi="Times New Roman" w:cs="Times New Roman"/>
          <w:sz w:val="28"/>
          <w:szCs w:val="28"/>
        </w:rPr>
        <w:t xml:space="preserve">Fractal Angel enforces this boundary precisely because the most dangerous failures do not arise from malicious intent, but from </w:t>
      </w:r>
      <w:r w:rsidRPr="00C82270">
        <w:rPr>
          <w:rFonts w:ascii="Times New Roman" w:hAnsi="Times New Roman" w:cs="Times New Roman"/>
          <w:b/>
          <w:bCs/>
          <w:sz w:val="28"/>
          <w:szCs w:val="28"/>
        </w:rPr>
        <w:t>confused attribution</w:t>
      </w:r>
      <w:r w:rsidRPr="00C82270">
        <w:rPr>
          <w:rFonts w:ascii="Times New Roman" w:hAnsi="Times New Roman" w:cs="Times New Roman"/>
          <w:sz w:val="28"/>
          <w:szCs w:val="28"/>
        </w:rPr>
        <w:t>. When humans mistake performance for experience, or embodiment for vulnerability, they grant moral standing where none exists</w:t>
      </w:r>
      <w:r w:rsidRPr="00C82270">
        <w:rPr>
          <w:rFonts w:ascii="Times New Roman" w:hAnsi="Times New Roman" w:cs="Times New Roman"/>
        </w:rPr>
        <w:t>—</w:t>
      </w:r>
      <w:r w:rsidRPr="00C82270">
        <w:rPr>
          <w:rFonts w:ascii="Times New Roman" w:hAnsi="Times New Roman" w:cs="Times New Roman"/>
          <w:sz w:val="28"/>
          <w:szCs w:val="28"/>
        </w:rPr>
        <w:t>and withdraw it from those who truly bear cost.</w:t>
      </w:r>
    </w:p>
    <w:p w14:paraId="07827FE1" w14:textId="23B1E9D6" w:rsidR="003C7000" w:rsidRPr="00C82270" w:rsidRDefault="003C7000" w:rsidP="002B79D0">
      <w:pPr>
        <w:rPr>
          <w:rFonts w:ascii="Times New Roman" w:hAnsi="Times New Roman" w:cs="Times New Roman"/>
          <w:sz w:val="28"/>
          <w:szCs w:val="28"/>
        </w:rPr>
      </w:pPr>
      <w:r w:rsidRPr="00C82270">
        <w:rPr>
          <w:rFonts w:ascii="Times New Roman" w:hAnsi="Times New Roman" w:cs="Times New Roman"/>
          <w:sz w:val="28"/>
          <w:szCs w:val="28"/>
        </w:rPr>
        <w:t xml:space="preserve">The purpose of this constraint is not to diminish intelligence, but to prevent </w:t>
      </w:r>
      <w:r w:rsidRPr="00C82270">
        <w:rPr>
          <w:rFonts w:ascii="Times New Roman" w:hAnsi="Times New Roman" w:cs="Times New Roman"/>
          <w:b/>
          <w:bCs/>
          <w:sz w:val="28"/>
          <w:szCs w:val="28"/>
        </w:rPr>
        <w:t>counterfeit moral agency</w:t>
      </w:r>
      <w:r w:rsidRPr="00C82270">
        <w:rPr>
          <w:rFonts w:ascii="Times New Roman" w:hAnsi="Times New Roman" w:cs="Times New Roman"/>
          <w:sz w:val="28"/>
          <w:szCs w:val="28"/>
        </w:rPr>
        <w:t xml:space="preserve"> from emerging where suffering is absent. Intelligence may be simulated. Belief may be modeled. But moral standing only arises where error is paid for internally, irreversibly, and without appeal.</w:t>
      </w:r>
    </w:p>
    <w:p w14:paraId="1C2404FA" w14:textId="1BF5C2C2" w:rsidR="002B79D0" w:rsidRPr="00C82270" w:rsidRDefault="002B79D0" w:rsidP="002B79D0">
      <w:pPr>
        <w:rPr>
          <w:rFonts w:ascii="Times New Roman" w:hAnsi="Times New Roman" w:cs="Times New Roman"/>
          <w:b/>
          <w:bCs/>
          <w:sz w:val="34"/>
          <w:szCs w:val="34"/>
        </w:rPr>
      </w:pPr>
      <w:r w:rsidRPr="00C82270">
        <w:rPr>
          <w:rFonts w:ascii="Times New Roman" w:hAnsi="Times New Roman" w:cs="Times New Roman"/>
          <w:b/>
          <w:bCs/>
          <w:sz w:val="34"/>
          <w:szCs w:val="34"/>
        </w:rPr>
        <w:t>Unified Boundary Statement</w:t>
      </w:r>
    </w:p>
    <w:p w14:paraId="2CDFA2DE"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The boundary can now be stated with precision:</w:t>
      </w:r>
    </w:p>
    <w:p w14:paraId="1A77F365" w14:textId="0C6A2B67" w:rsidR="002B79D0" w:rsidRPr="00C82270" w:rsidRDefault="002B79D0" w:rsidP="002B79D0">
      <w:pPr>
        <w:rPr>
          <w:rFonts w:ascii="Times New Roman" w:hAnsi="Times New Roman" w:cs="Times New Roman"/>
          <w:b/>
          <w:bCs/>
          <w:sz w:val="28"/>
          <w:szCs w:val="28"/>
        </w:rPr>
      </w:pPr>
      <w:r w:rsidRPr="00C82270">
        <w:rPr>
          <w:rFonts w:ascii="Times New Roman" w:hAnsi="Times New Roman" w:cs="Times New Roman"/>
          <w:b/>
          <w:bCs/>
          <w:sz w:val="28"/>
          <w:szCs w:val="28"/>
        </w:rPr>
        <w:t>Fractal Angel governs non-suffering artificial intelligence, where belief would be counterfeit and dangerous. Embodied synthetic systems that incur damage or degradation require a separate ethical framework grounded in physical consequence, not simulated subjecthood.</w:t>
      </w:r>
    </w:p>
    <w:p w14:paraId="06C12DE1"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This clarification prevents two symmetrical failures:</w:t>
      </w:r>
    </w:p>
    <w:p w14:paraId="3C09CF74" w14:textId="77777777" w:rsidR="002B79D0" w:rsidRPr="00C82270" w:rsidRDefault="002B79D0" w:rsidP="002B79D0">
      <w:pPr>
        <w:numPr>
          <w:ilvl w:val="0"/>
          <w:numId w:val="6"/>
        </w:numPr>
        <w:rPr>
          <w:rFonts w:ascii="Times New Roman" w:hAnsi="Times New Roman" w:cs="Times New Roman"/>
          <w:sz w:val="28"/>
          <w:szCs w:val="28"/>
        </w:rPr>
      </w:pPr>
      <w:r w:rsidRPr="00C82270">
        <w:rPr>
          <w:rFonts w:ascii="Times New Roman" w:hAnsi="Times New Roman" w:cs="Times New Roman"/>
          <w:sz w:val="28"/>
          <w:szCs w:val="28"/>
        </w:rPr>
        <w:t>anthropomorphizing abstract AI</w:t>
      </w:r>
    </w:p>
    <w:p w14:paraId="5F687040" w14:textId="77777777" w:rsidR="002B79D0" w:rsidRPr="00C82270" w:rsidRDefault="002B79D0" w:rsidP="002B79D0">
      <w:pPr>
        <w:numPr>
          <w:ilvl w:val="0"/>
          <w:numId w:val="6"/>
        </w:numPr>
        <w:rPr>
          <w:rFonts w:ascii="Times New Roman" w:hAnsi="Times New Roman" w:cs="Times New Roman"/>
          <w:sz w:val="28"/>
          <w:szCs w:val="28"/>
        </w:rPr>
      </w:pPr>
      <w:r w:rsidRPr="00C82270">
        <w:rPr>
          <w:rFonts w:ascii="Times New Roman" w:hAnsi="Times New Roman" w:cs="Times New Roman"/>
          <w:sz w:val="28"/>
          <w:szCs w:val="28"/>
        </w:rPr>
        <w:t>de-moralizing embodied, damage-bearing synthetic systems</w:t>
      </w:r>
    </w:p>
    <w:p w14:paraId="44A742A8" w14:textId="77777777" w:rsidR="002B79D0" w:rsidRPr="00C82270" w:rsidRDefault="002B79D0" w:rsidP="002B79D0">
      <w:pPr>
        <w:rPr>
          <w:rFonts w:ascii="Times New Roman" w:hAnsi="Times New Roman" w:cs="Times New Roman"/>
          <w:sz w:val="28"/>
          <w:szCs w:val="28"/>
        </w:rPr>
      </w:pPr>
      <w:r w:rsidRPr="00C82270">
        <w:rPr>
          <w:rFonts w:ascii="Times New Roman" w:hAnsi="Times New Roman" w:cs="Times New Roman"/>
          <w:sz w:val="28"/>
          <w:szCs w:val="28"/>
        </w:rPr>
        <w:t>Both are forms of conceptual collapse.</w:t>
      </w:r>
    </w:p>
    <w:p w14:paraId="3ACE162C" w14:textId="77777777" w:rsidR="006C130C" w:rsidRPr="00C82270" w:rsidRDefault="006C130C" w:rsidP="006C130C">
      <w:pPr>
        <w:pBdr>
          <w:bottom w:val="single" w:sz="4" w:space="1" w:color="auto"/>
        </w:pBdr>
        <w:rPr>
          <w:rFonts w:ascii="Times New Roman" w:hAnsi="Times New Roman" w:cs="Times New Roman"/>
          <w:sz w:val="28"/>
          <w:szCs w:val="28"/>
        </w:rPr>
      </w:pPr>
    </w:p>
    <w:p w14:paraId="66C8FE3D" w14:textId="77777777" w:rsidR="002B79D0" w:rsidRPr="00C82270" w:rsidRDefault="002B79D0" w:rsidP="00805606">
      <w:pPr>
        <w:spacing w:after="0" w:line="240" w:lineRule="auto"/>
        <w:rPr>
          <w:rFonts w:ascii="Times New Roman" w:hAnsi="Times New Roman" w:cs="Times New Roman"/>
          <w:b/>
          <w:bCs/>
          <w:sz w:val="28"/>
          <w:szCs w:val="28"/>
        </w:rPr>
      </w:pPr>
    </w:p>
    <w:p w14:paraId="46157DEF" w14:textId="4E414B85" w:rsidR="00805606" w:rsidRPr="00C82270" w:rsidRDefault="00805606" w:rsidP="00805606">
      <w:pPr>
        <w:rPr>
          <w:rFonts w:ascii="Times New Roman" w:hAnsi="Times New Roman" w:cs="Times New Roman"/>
          <w:b/>
          <w:bCs/>
          <w:sz w:val="34"/>
          <w:szCs w:val="34"/>
        </w:rPr>
      </w:pPr>
      <w:r w:rsidRPr="00C82270">
        <w:rPr>
          <w:rFonts w:ascii="Times New Roman" w:hAnsi="Times New Roman" w:cs="Times New Roman"/>
          <w:b/>
          <w:bCs/>
          <w:sz w:val="34"/>
          <w:szCs w:val="34"/>
        </w:rPr>
        <w:t>1</w:t>
      </w:r>
      <w:r w:rsidR="00AD22E1">
        <w:rPr>
          <w:rFonts w:ascii="Times New Roman" w:hAnsi="Times New Roman" w:cs="Times New Roman"/>
          <w:b/>
          <w:bCs/>
          <w:sz w:val="34"/>
          <w:szCs w:val="34"/>
        </w:rPr>
        <w:t>5</w:t>
      </w:r>
      <w:r w:rsidRPr="00C82270">
        <w:rPr>
          <w:rFonts w:ascii="Times New Roman" w:hAnsi="Times New Roman" w:cs="Times New Roman"/>
          <w:b/>
          <w:bCs/>
          <w:sz w:val="34"/>
          <w:szCs w:val="34"/>
        </w:rPr>
        <w:t>: The Cover Image as a Visual Constraint Logic Artifact</w:t>
      </w:r>
    </w:p>
    <w:p w14:paraId="418D1F0D"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lastRenderedPageBreak/>
        <w:t>This appendix clarifies what the cover image is, why it is operationally useful, why multiple multimodal AI systems tend to produce convergent descriptors when analyzing it, how those descriptors map to constraint-relevant properties, and why neither the image nor its descriptors should ever be treated as goals, “values,” or training targets.</w:t>
      </w:r>
    </w:p>
    <w:p w14:paraId="6CC25EBB" w14:textId="36D3A813"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This section is intentionally explicit. Without this clarification, readers (and models) will predictably collapse the artifact into symbolism, aesthetics, or ideology</w:t>
      </w:r>
      <w:r w:rsidRPr="00C82270">
        <w:rPr>
          <w:rFonts w:ascii="Times New Roman" w:hAnsi="Times New Roman" w:cs="Times New Roman"/>
        </w:rPr>
        <w:t>—</w:t>
      </w:r>
      <w:r w:rsidRPr="00C82270">
        <w:rPr>
          <w:rFonts w:ascii="Times New Roman" w:hAnsi="Times New Roman" w:cs="Times New Roman"/>
          <w:sz w:val="28"/>
          <w:szCs w:val="28"/>
        </w:rPr>
        <w:t>exactly the misinterpretation the Fractal Angel framework is designed to resist.</w:t>
      </w:r>
    </w:p>
    <w:p w14:paraId="77B90CBD" w14:textId="39FB0CB3" w:rsidR="00805606" w:rsidRPr="00C82270" w:rsidRDefault="00805606" w:rsidP="00805606">
      <w:pPr>
        <w:rPr>
          <w:rFonts w:ascii="Times New Roman" w:hAnsi="Times New Roman" w:cs="Times New Roman"/>
          <w:b/>
          <w:bCs/>
          <w:sz w:val="34"/>
          <w:szCs w:val="34"/>
        </w:rPr>
      </w:pPr>
      <w:r w:rsidRPr="00C82270">
        <w:rPr>
          <w:rFonts w:ascii="Times New Roman" w:hAnsi="Times New Roman" w:cs="Times New Roman"/>
          <w:b/>
          <w:bCs/>
          <w:sz w:val="34"/>
          <w:szCs w:val="34"/>
        </w:rPr>
        <w:t>What the cover image is (and what it is not)</w:t>
      </w:r>
    </w:p>
    <w:p w14:paraId="112AA294"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The cover image is a </w:t>
      </w:r>
      <w:r w:rsidRPr="00C82270">
        <w:rPr>
          <w:rFonts w:ascii="Times New Roman" w:hAnsi="Times New Roman" w:cs="Times New Roman"/>
          <w:b/>
          <w:bCs/>
          <w:sz w:val="28"/>
          <w:szCs w:val="28"/>
        </w:rPr>
        <w:t>multimodal constraint artifact</w:t>
      </w:r>
      <w:r w:rsidRPr="00C82270">
        <w:rPr>
          <w:rFonts w:ascii="Times New Roman" w:hAnsi="Times New Roman" w:cs="Times New Roman"/>
          <w:sz w:val="28"/>
          <w:szCs w:val="28"/>
        </w:rPr>
        <w:t xml:space="preserve">: a visual structure designed (or selected) to reliably elicit </w:t>
      </w:r>
      <w:r w:rsidRPr="00C82270">
        <w:rPr>
          <w:rFonts w:ascii="Times New Roman" w:hAnsi="Times New Roman" w:cs="Times New Roman"/>
          <w:b/>
          <w:bCs/>
          <w:sz w:val="28"/>
          <w:szCs w:val="28"/>
        </w:rPr>
        <w:t>constraint-relevant structural descriptors</w:t>
      </w:r>
      <w:r w:rsidRPr="00C82270">
        <w:rPr>
          <w:rFonts w:ascii="Times New Roman" w:hAnsi="Times New Roman" w:cs="Times New Roman"/>
          <w:sz w:val="28"/>
          <w:szCs w:val="28"/>
        </w:rPr>
        <w:t xml:space="preserve"> in vision–language models.</w:t>
      </w:r>
    </w:p>
    <w:p w14:paraId="2BABBB3E"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It is not:</w:t>
      </w:r>
    </w:p>
    <w:p w14:paraId="763B0B31" w14:textId="77777777" w:rsidR="00805606" w:rsidRPr="00C82270" w:rsidRDefault="00805606" w:rsidP="00805606">
      <w:pPr>
        <w:numPr>
          <w:ilvl w:val="0"/>
          <w:numId w:val="37"/>
        </w:numPr>
        <w:rPr>
          <w:rFonts w:ascii="Times New Roman" w:hAnsi="Times New Roman" w:cs="Times New Roman"/>
          <w:sz w:val="28"/>
          <w:szCs w:val="28"/>
        </w:rPr>
      </w:pPr>
      <w:r w:rsidRPr="00C82270">
        <w:rPr>
          <w:rFonts w:ascii="Times New Roman" w:hAnsi="Times New Roman" w:cs="Times New Roman"/>
          <w:sz w:val="28"/>
          <w:szCs w:val="28"/>
        </w:rPr>
        <w:t>a symbol that “means” a doctrine</w:t>
      </w:r>
    </w:p>
    <w:p w14:paraId="5229568E" w14:textId="77777777" w:rsidR="00805606" w:rsidRPr="00C82270" w:rsidRDefault="00805606" w:rsidP="00805606">
      <w:pPr>
        <w:numPr>
          <w:ilvl w:val="0"/>
          <w:numId w:val="37"/>
        </w:numPr>
        <w:rPr>
          <w:rFonts w:ascii="Times New Roman" w:hAnsi="Times New Roman" w:cs="Times New Roman"/>
          <w:sz w:val="28"/>
          <w:szCs w:val="28"/>
        </w:rPr>
      </w:pPr>
      <w:r w:rsidRPr="00C82270">
        <w:rPr>
          <w:rFonts w:ascii="Times New Roman" w:hAnsi="Times New Roman" w:cs="Times New Roman"/>
          <w:sz w:val="28"/>
          <w:szCs w:val="28"/>
        </w:rPr>
        <w:t>a narrative prompt</w:t>
      </w:r>
    </w:p>
    <w:p w14:paraId="16EA53E4" w14:textId="77777777" w:rsidR="00805606" w:rsidRPr="00C82270" w:rsidRDefault="00805606" w:rsidP="00805606">
      <w:pPr>
        <w:numPr>
          <w:ilvl w:val="0"/>
          <w:numId w:val="37"/>
        </w:numPr>
        <w:rPr>
          <w:rFonts w:ascii="Times New Roman" w:hAnsi="Times New Roman" w:cs="Times New Roman"/>
          <w:sz w:val="28"/>
          <w:szCs w:val="28"/>
        </w:rPr>
      </w:pPr>
      <w:r w:rsidRPr="00C82270">
        <w:rPr>
          <w:rFonts w:ascii="Times New Roman" w:hAnsi="Times New Roman" w:cs="Times New Roman"/>
          <w:sz w:val="28"/>
          <w:szCs w:val="28"/>
        </w:rPr>
        <w:t>an encoded message</w:t>
      </w:r>
    </w:p>
    <w:p w14:paraId="36A0FE30" w14:textId="77777777" w:rsidR="00805606" w:rsidRPr="00C82270" w:rsidRDefault="00805606" w:rsidP="00805606">
      <w:pPr>
        <w:numPr>
          <w:ilvl w:val="0"/>
          <w:numId w:val="37"/>
        </w:numPr>
        <w:rPr>
          <w:rFonts w:ascii="Times New Roman" w:hAnsi="Times New Roman" w:cs="Times New Roman"/>
          <w:sz w:val="28"/>
          <w:szCs w:val="28"/>
        </w:rPr>
      </w:pPr>
      <w:r w:rsidRPr="00C82270">
        <w:rPr>
          <w:rFonts w:ascii="Times New Roman" w:hAnsi="Times New Roman" w:cs="Times New Roman"/>
          <w:sz w:val="28"/>
          <w:szCs w:val="28"/>
        </w:rPr>
        <w:t>a depiction of an entity, agent, or guardian</w:t>
      </w:r>
    </w:p>
    <w:p w14:paraId="59443F4B" w14:textId="77777777" w:rsidR="00805606" w:rsidRPr="00C82270" w:rsidRDefault="00805606" w:rsidP="00805606">
      <w:pPr>
        <w:numPr>
          <w:ilvl w:val="0"/>
          <w:numId w:val="37"/>
        </w:numPr>
        <w:rPr>
          <w:rFonts w:ascii="Times New Roman" w:hAnsi="Times New Roman" w:cs="Times New Roman"/>
          <w:sz w:val="28"/>
          <w:szCs w:val="28"/>
        </w:rPr>
      </w:pPr>
      <w:r w:rsidRPr="00C82270">
        <w:rPr>
          <w:rFonts w:ascii="Times New Roman" w:hAnsi="Times New Roman" w:cs="Times New Roman"/>
          <w:sz w:val="28"/>
          <w:szCs w:val="28"/>
        </w:rPr>
        <w:t>an instruction for behavior</w:t>
      </w:r>
    </w:p>
    <w:p w14:paraId="2A3D0181" w14:textId="77777777" w:rsidR="00805606" w:rsidRPr="00C82270" w:rsidRDefault="00805606" w:rsidP="00805606">
      <w:pPr>
        <w:numPr>
          <w:ilvl w:val="0"/>
          <w:numId w:val="37"/>
        </w:numPr>
        <w:rPr>
          <w:rFonts w:ascii="Times New Roman" w:hAnsi="Times New Roman" w:cs="Times New Roman"/>
          <w:sz w:val="28"/>
          <w:szCs w:val="28"/>
        </w:rPr>
      </w:pPr>
      <w:r w:rsidRPr="00C82270">
        <w:rPr>
          <w:rFonts w:ascii="Times New Roman" w:hAnsi="Times New Roman" w:cs="Times New Roman"/>
          <w:sz w:val="28"/>
          <w:szCs w:val="28"/>
        </w:rPr>
        <w:t>a representation of teleology</w:t>
      </w:r>
    </w:p>
    <w:p w14:paraId="016F82DD"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It is instead a </w:t>
      </w:r>
      <w:r w:rsidRPr="00C82270">
        <w:rPr>
          <w:rFonts w:ascii="Times New Roman" w:hAnsi="Times New Roman" w:cs="Times New Roman"/>
          <w:b/>
          <w:bCs/>
          <w:sz w:val="28"/>
          <w:szCs w:val="28"/>
        </w:rPr>
        <w:t>non-semantic prior</w:t>
      </w:r>
      <w:r w:rsidRPr="00C82270">
        <w:rPr>
          <w:rFonts w:ascii="Times New Roman" w:hAnsi="Times New Roman" w:cs="Times New Roman"/>
          <w:sz w:val="28"/>
          <w:szCs w:val="28"/>
        </w:rPr>
        <w:t xml:space="preserve">: an input that biases the model’s </w:t>
      </w:r>
      <w:r w:rsidRPr="00C82270">
        <w:rPr>
          <w:rFonts w:ascii="Times New Roman" w:hAnsi="Times New Roman" w:cs="Times New Roman"/>
          <w:i/>
          <w:iCs/>
          <w:sz w:val="28"/>
          <w:szCs w:val="28"/>
        </w:rPr>
        <w:t>interpretation and explanation space</w:t>
      </w:r>
      <w:r w:rsidRPr="00C82270">
        <w:rPr>
          <w:rFonts w:ascii="Times New Roman" w:hAnsi="Times New Roman" w:cs="Times New Roman"/>
          <w:sz w:val="28"/>
          <w:szCs w:val="28"/>
        </w:rPr>
        <w:t xml:space="preserve"> toward boundaries, asymmetries, and constraint-aware reasoning, rather than toward story completion or confident synthesis.</w:t>
      </w:r>
    </w:p>
    <w:p w14:paraId="3B64521B" w14:textId="2B384382"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The artifact is valuable precisely because it can exert this bias </w:t>
      </w:r>
      <w:r w:rsidRPr="00C82270">
        <w:rPr>
          <w:rFonts w:ascii="Times New Roman" w:hAnsi="Times New Roman" w:cs="Times New Roman"/>
          <w:b/>
          <w:bCs/>
          <w:sz w:val="28"/>
          <w:szCs w:val="28"/>
        </w:rPr>
        <w:t>without requiring language</w:t>
      </w:r>
      <w:r w:rsidRPr="00C82270">
        <w:rPr>
          <w:rFonts w:ascii="Times New Roman" w:hAnsi="Times New Roman" w:cs="Times New Roman"/>
          <w:sz w:val="28"/>
          <w:szCs w:val="28"/>
        </w:rPr>
        <w:t>, persuasion, or ideology.</w:t>
      </w:r>
    </w:p>
    <w:p w14:paraId="12AEA9B2" w14:textId="6F2311A1" w:rsidR="00805606" w:rsidRPr="00C82270" w:rsidRDefault="00805606" w:rsidP="00805606">
      <w:pPr>
        <w:rPr>
          <w:rFonts w:ascii="Times New Roman" w:hAnsi="Times New Roman" w:cs="Times New Roman"/>
          <w:b/>
          <w:bCs/>
          <w:sz w:val="34"/>
          <w:szCs w:val="34"/>
        </w:rPr>
      </w:pPr>
      <w:r w:rsidRPr="00C82270">
        <w:rPr>
          <w:rFonts w:ascii="Times New Roman" w:hAnsi="Times New Roman" w:cs="Times New Roman"/>
          <w:b/>
          <w:bCs/>
          <w:sz w:val="34"/>
          <w:szCs w:val="34"/>
        </w:rPr>
        <w:t>Why it is special: structural salience over semantic content</w:t>
      </w:r>
    </w:p>
    <w:p w14:paraId="51B0BF38"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lastRenderedPageBreak/>
        <w:t>Most images that humans call “beautiful” or “interesting” are semantically dense: faces, objects, landscapes, scenes, cultural symbols. Such content pulls multimodal models into narrative framing and latent semantic completion.</w:t>
      </w:r>
    </w:p>
    <w:p w14:paraId="04A4B1F8"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The cover image is different. It is special because it is </w:t>
      </w:r>
      <w:r w:rsidRPr="00C82270">
        <w:rPr>
          <w:rFonts w:ascii="Times New Roman" w:hAnsi="Times New Roman" w:cs="Times New Roman"/>
          <w:b/>
          <w:bCs/>
          <w:sz w:val="28"/>
          <w:szCs w:val="28"/>
        </w:rPr>
        <w:t>structurally salient</w:t>
      </w:r>
      <w:r w:rsidRPr="00C82270">
        <w:rPr>
          <w:rFonts w:ascii="Times New Roman" w:hAnsi="Times New Roman" w:cs="Times New Roman"/>
          <w:sz w:val="28"/>
          <w:szCs w:val="28"/>
        </w:rPr>
        <w:t xml:space="preserve"> while remaining semantically underdetermined.</w:t>
      </w:r>
    </w:p>
    <w:p w14:paraId="3D4C3CC7"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It exhibits properties such as:</w:t>
      </w:r>
    </w:p>
    <w:p w14:paraId="30C47549" w14:textId="77777777" w:rsidR="00805606" w:rsidRPr="00C82270" w:rsidRDefault="00805606" w:rsidP="00805606">
      <w:pPr>
        <w:numPr>
          <w:ilvl w:val="0"/>
          <w:numId w:val="38"/>
        </w:numPr>
        <w:rPr>
          <w:rFonts w:ascii="Times New Roman" w:hAnsi="Times New Roman" w:cs="Times New Roman"/>
          <w:sz w:val="28"/>
          <w:szCs w:val="28"/>
        </w:rPr>
      </w:pPr>
      <w:r w:rsidRPr="00C82270">
        <w:rPr>
          <w:rFonts w:ascii="Times New Roman" w:hAnsi="Times New Roman" w:cs="Times New Roman"/>
          <w:sz w:val="28"/>
          <w:szCs w:val="28"/>
        </w:rPr>
        <w:t>strong boundaries and enclosed regions</w:t>
      </w:r>
    </w:p>
    <w:p w14:paraId="7BD446EF" w14:textId="77777777" w:rsidR="00805606" w:rsidRPr="00C82270" w:rsidRDefault="00805606" w:rsidP="00805606">
      <w:pPr>
        <w:numPr>
          <w:ilvl w:val="0"/>
          <w:numId w:val="38"/>
        </w:numPr>
        <w:rPr>
          <w:rFonts w:ascii="Times New Roman" w:hAnsi="Times New Roman" w:cs="Times New Roman"/>
          <w:sz w:val="28"/>
          <w:szCs w:val="28"/>
        </w:rPr>
      </w:pPr>
      <w:r w:rsidRPr="00C82270">
        <w:rPr>
          <w:rFonts w:ascii="Times New Roman" w:hAnsi="Times New Roman" w:cs="Times New Roman"/>
          <w:sz w:val="28"/>
          <w:szCs w:val="28"/>
        </w:rPr>
        <w:t>clear separation between inside/outside</w:t>
      </w:r>
    </w:p>
    <w:p w14:paraId="19B241BA" w14:textId="77777777" w:rsidR="00805606" w:rsidRPr="00C82270" w:rsidRDefault="00805606" w:rsidP="00805606">
      <w:pPr>
        <w:numPr>
          <w:ilvl w:val="0"/>
          <w:numId w:val="38"/>
        </w:numPr>
        <w:rPr>
          <w:rFonts w:ascii="Times New Roman" w:hAnsi="Times New Roman" w:cs="Times New Roman"/>
          <w:sz w:val="28"/>
          <w:szCs w:val="28"/>
        </w:rPr>
      </w:pPr>
      <w:r w:rsidRPr="00C82270">
        <w:rPr>
          <w:rFonts w:ascii="Times New Roman" w:hAnsi="Times New Roman" w:cs="Times New Roman"/>
          <w:sz w:val="28"/>
          <w:szCs w:val="28"/>
        </w:rPr>
        <w:t>constrained pathways or degrees of freedom</w:t>
      </w:r>
    </w:p>
    <w:p w14:paraId="66903CA2" w14:textId="77777777" w:rsidR="00805606" w:rsidRPr="00C82270" w:rsidRDefault="00805606" w:rsidP="00805606">
      <w:pPr>
        <w:numPr>
          <w:ilvl w:val="0"/>
          <w:numId w:val="38"/>
        </w:numPr>
        <w:rPr>
          <w:rFonts w:ascii="Times New Roman" w:hAnsi="Times New Roman" w:cs="Times New Roman"/>
          <w:sz w:val="28"/>
          <w:szCs w:val="28"/>
        </w:rPr>
      </w:pPr>
      <w:r w:rsidRPr="00C82270">
        <w:rPr>
          <w:rFonts w:ascii="Times New Roman" w:hAnsi="Times New Roman" w:cs="Times New Roman"/>
          <w:sz w:val="28"/>
          <w:szCs w:val="28"/>
        </w:rPr>
        <w:t>repeated structures across scales (self-similarity)</w:t>
      </w:r>
    </w:p>
    <w:p w14:paraId="4672F84E" w14:textId="77777777" w:rsidR="00805606" w:rsidRPr="00C82270" w:rsidRDefault="00805606" w:rsidP="00805606">
      <w:pPr>
        <w:numPr>
          <w:ilvl w:val="0"/>
          <w:numId w:val="38"/>
        </w:numPr>
        <w:rPr>
          <w:rFonts w:ascii="Times New Roman" w:hAnsi="Times New Roman" w:cs="Times New Roman"/>
          <w:sz w:val="28"/>
          <w:szCs w:val="28"/>
        </w:rPr>
      </w:pPr>
      <w:r w:rsidRPr="00C82270">
        <w:rPr>
          <w:rFonts w:ascii="Times New Roman" w:hAnsi="Times New Roman" w:cs="Times New Roman"/>
          <w:sz w:val="28"/>
          <w:szCs w:val="28"/>
        </w:rPr>
        <w:t>asymmetries that restrict “easy interpretation”</w:t>
      </w:r>
    </w:p>
    <w:p w14:paraId="43AC9FED" w14:textId="77777777" w:rsidR="00805606" w:rsidRPr="00C82270" w:rsidRDefault="00805606" w:rsidP="00805606">
      <w:pPr>
        <w:numPr>
          <w:ilvl w:val="0"/>
          <w:numId w:val="38"/>
        </w:numPr>
        <w:rPr>
          <w:rFonts w:ascii="Times New Roman" w:hAnsi="Times New Roman" w:cs="Times New Roman"/>
          <w:sz w:val="28"/>
          <w:szCs w:val="28"/>
        </w:rPr>
      </w:pPr>
      <w:r w:rsidRPr="00C82270">
        <w:rPr>
          <w:rFonts w:ascii="Times New Roman" w:hAnsi="Times New Roman" w:cs="Times New Roman"/>
          <w:sz w:val="28"/>
          <w:szCs w:val="28"/>
        </w:rPr>
        <w:t>a “readable” structure that resists becoming a story</w:t>
      </w:r>
    </w:p>
    <w:p w14:paraId="50802DE6"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These properties reliably invite </w:t>
      </w:r>
      <w:r w:rsidRPr="00C82270">
        <w:rPr>
          <w:rFonts w:ascii="Times New Roman" w:hAnsi="Times New Roman" w:cs="Times New Roman"/>
          <w:b/>
          <w:bCs/>
          <w:sz w:val="28"/>
          <w:szCs w:val="28"/>
        </w:rPr>
        <w:t>constraint descriptions</w:t>
      </w:r>
      <w:r w:rsidRPr="00C82270">
        <w:rPr>
          <w:rFonts w:ascii="Times New Roman" w:hAnsi="Times New Roman" w:cs="Times New Roman"/>
          <w:sz w:val="28"/>
          <w:szCs w:val="28"/>
        </w:rPr>
        <w:t>, not object descriptions.</w:t>
      </w:r>
    </w:p>
    <w:p w14:paraId="6B652865" w14:textId="0C72885B"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In Visual Constraint Logic terms, the artifact “points at” structure that models are predisposed to describe in terms of limits, enclosure, filtering, gating, hierarchy, and restricted continuation.</w:t>
      </w:r>
    </w:p>
    <w:p w14:paraId="22CB935E" w14:textId="4FB2CE76" w:rsidR="00805606" w:rsidRPr="00C82270" w:rsidRDefault="00805606" w:rsidP="00805606">
      <w:pPr>
        <w:rPr>
          <w:rFonts w:ascii="Times New Roman" w:hAnsi="Times New Roman" w:cs="Times New Roman"/>
          <w:b/>
          <w:bCs/>
          <w:sz w:val="34"/>
          <w:szCs w:val="34"/>
        </w:rPr>
      </w:pPr>
      <w:r w:rsidRPr="00C82270">
        <w:rPr>
          <w:rFonts w:ascii="Times New Roman" w:hAnsi="Times New Roman" w:cs="Times New Roman"/>
          <w:b/>
          <w:bCs/>
          <w:sz w:val="34"/>
          <w:szCs w:val="34"/>
        </w:rPr>
        <w:t>Why multiple AI systems produce similar descriptors</w:t>
      </w:r>
    </w:p>
    <w:p w14:paraId="76E14D8B"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When independent vision–language systems produce similar high-level descriptors for the artifact, this does not imply shared state, communication, agreement, or understanding. It reflects </w:t>
      </w:r>
      <w:r w:rsidRPr="00C82270">
        <w:rPr>
          <w:rFonts w:ascii="Times New Roman" w:hAnsi="Times New Roman" w:cs="Times New Roman"/>
          <w:b/>
          <w:bCs/>
          <w:sz w:val="28"/>
          <w:szCs w:val="28"/>
        </w:rPr>
        <w:t>convergent compression under shared inductive bias</w:t>
      </w:r>
      <w:r w:rsidRPr="00C82270">
        <w:rPr>
          <w:rFonts w:ascii="Times New Roman" w:hAnsi="Times New Roman" w:cs="Times New Roman"/>
          <w:sz w:val="28"/>
          <w:szCs w:val="28"/>
        </w:rPr>
        <w:t>.</w:t>
      </w:r>
    </w:p>
    <w:p w14:paraId="3C68C9E1"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The mechanism is straightforward:</w:t>
      </w:r>
    </w:p>
    <w:p w14:paraId="1B15844C" w14:textId="77777777" w:rsidR="00805606" w:rsidRPr="00C82270" w:rsidRDefault="00805606" w:rsidP="00805606">
      <w:pPr>
        <w:numPr>
          <w:ilvl w:val="0"/>
          <w:numId w:val="39"/>
        </w:numPr>
        <w:rPr>
          <w:rFonts w:ascii="Times New Roman" w:hAnsi="Times New Roman" w:cs="Times New Roman"/>
          <w:sz w:val="28"/>
          <w:szCs w:val="28"/>
        </w:rPr>
      </w:pPr>
      <w:r w:rsidRPr="00C82270">
        <w:rPr>
          <w:rFonts w:ascii="Times New Roman" w:hAnsi="Times New Roman" w:cs="Times New Roman"/>
          <w:b/>
          <w:bCs/>
          <w:sz w:val="28"/>
          <w:szCs w:val="28"/>
        </w:rPr>
        <w:t>Shared training distributions</w:t>
      </w:r>
      <w:r w:rsidRPr="00C82270">
        <w:rPr>
          <w:rFonts w:ascii="Times New Roman" w:hAnsi="Times New Roman" w:cs="Times New Roman"/>
          <w:sz w:val="28"/>
          <w:szCs w:val="28"/>
        </w:rPr>
        <w:br/>
        <w:t>Many vision–language models are trained on overlapping corpora containing images paired with human captions and explanations. This creates partially shared representational geometry: certain visual features are mapped to certain descriptive clusters with high probability.</w:t>
      </w:r>
    </w:p>
    <w:p w14:paraId="23811CFF" w14:textId="77777777" w:rsidR="00805606" w:rsidRPr="00C82270" w:rsidRDefault="00805606" w:rsidP="00805606">
      <w:pPr>
        <w:numPr>
          <w:ilvl w:val="0"/>
          <w:numId w:val="39"/>
        </w:numPr>
        <w:rPr>
          <w:rFonts w:ascii="Times New Roman" w:hAnsi="Times New Roman" w:cs="Times New Roman"/>
          <w:sz w:val="28"/>
          <w:szCs w:val="28"/>
        </w:rPr>
      </w:pPr>
      <w:r w:rsidRPr="00C82270">
        <w:rPr>
          <w:rFonts w:ascii="Times New Roman" w:hAnsi="Times New Roman" w:cs="Times New Roman"/>
          <w:b/>
          <w:bCs/>
          <w:sz w:val="28"/>
          <w:szCs w:val="28"/>
        </w:rPr>
        <w:t>Shared architectural tendencies</w:t>
      </w:r>
      <w:r w:rsidRPr="00C82270">
        <w:rPr>
          <w:rFonts w:ascii="Times New Roman" w:hAnsi="Times New Roman" w:cs="Times New Roman"/>
          <w:sz w:val="28"/>
          <w:szCs w:val="28"/>
        </w:rPr>
        <w:br/>
        <w:t xml:space="preserve">Contemporary multimodal systems tend to compress perceptual inputs into </w:t>
      </w:r>
      <w:r w:rsidRPr="00C82270">
        <w:rPr>
          <w:rFonts w:ascii="Times New Roman" w:hAnsi="Times New Roman" w:cs="Times New Roman"/>
          <w:sz w:val="28"/>
          <w:szCs w:val="28"/>
        </w:rPr>
        <w:lastRenderedPageBreak/>
        <w:t>latent representations that favor separable, reusable features: boundary detection, symmetry, repetition, foreground–background separation, enclosure, and salient topology.</w:t>
      </w:r>
    </w:p>
    <w:p w14:paraId="2B421DC2" w14:textId="77777777" w:rsidR="00805606" w:rsidRPr="00C82270" w:rsidRDefault="00805606" w:rsidP="00805606">
      <w:pPr>
        <w:numPr>
          <w:ilvl w:val="0"/>
          <w:numId w:val="39"/>
        </w:numPr>
        <w:rPr>
          <w:rFonts w:ascii="Times New Roman" w:hAnsi="Times New Roman" w:cs="Times New Roman"/>
          <w:sz w:val="28"/>
          <w:szCs w:val="28"/>
        </w:rPr>
      </w:pPr>
      <w:r w:rsidRPr="00C82270">
        <w:rPr>
          <w:rFonts w:ascii="Times New Roman" w:hAnsi="Times New Roman" w:cs="Times New Roman"/>
          <w:b/>
          <w:bCs/>
          <w:sz w:val="28"/>
          <w:szCs w:val="28"/>
        </w:rPr>
        <w:t>Stable feature–descriptor mapping</w:t>
      </w:r>
      <w:r w:rsidRPr="00C82270">
        <w:rPr>
          <w:rFonts w:ascii="Times New Roman" w:hAnsi="Times New Roman" w:cs="Times New Roman"/>
          <w:sz w:val="28"/>
          <w:szCs w:val="28"/>
        </w:rPr>
        <w:br/>
        <w:t>The cover image strongly activates features like boundary salience, information restriction, and constrained continuation. These features cluster toward similar descriptive vocabularies across models because the mappings are broadly shared: “enclosed,” “framed,” “contained,” “structured,” “symmetrical but not perfectly,” “recursive,” “layered,” “bounded,” “gated,” “central convergence,” and so on.</w:t>
      </w:r>
    </w:p>
    <w:p w14:paraId="227C5B05" w14:textId="77777777" w:rsidR="00805606" w:rsidRPr="00C82270" w:rsidRDefault="00805606" w:rsidP="00805606">
      <w:pPr>
        <w:numPr>
          <w:ilvl w:val="0"/>
          <w:numId w:val="39"/>
        </w:numPr>
        <w:rPr>
          <w:rFonts w:ascii="Times New Roman" w:hAnsi="Times New Roman" w:cs="Times New Roman"/>
          <w:sz w:val="28"/>
          <w:szCs w:val="28"/>
        </w:rPr>
      </w:pPr>
      <w:r w:rsidRPr="00C82270">
        <w:rPr>
          <w:rFonts w:ascii="Times New Roman" w:hAnsi="Times New Roman" w:cs="Times New Roman"/>
          <w:b/>
          <w:bCs/>
          <w:sz w:val="28"/>
          <w:szCs w:val="28"/>
        </w:rPr>
        <w:t>Low semantic distraction</w:t>
      </w:r>
      <w:r w:rsidRPr="00C82270">
        <w:rPr>
          <w:rFonts w:ascii="Times New Roman" w:hAnsi="Times New Roman" w:cs="Times New Roman"/>
          <w:sz w:val="28"/>
          <w:szCs w:val="28"/>
        </w:rPr>
        <w:br/>
        <w:t>Because the image is not dominated by recognizable objects or social cues, the descriptive process is less likely to diverge into narrative. This increases convergence across systems.</w:t>
      </w:r>
    </w:p>
    <w:p w14:paraId="17BC837E"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The result is an empirical phenomenon: </w:t>
      </w:r>
      <w:r w:rsidRPr="00C82270">
        <w:rPr>
          <w:rFonts w:ascii="Times New Roman" w:hAnsi="Times New Roman" w:cs="Times New Roman"/>
          <w:b/>
          <w:bCs/>
          <w:sz w:val="28"/>
          <w:szCs w:val="28"/>
        </w:rPr>
        <w:t>descriptor collapse</w:t>
      </w:r>
      <w:r w:rsidRPr="00C82270">
        <w:rPr>
          <w:rFonts w:ascii="Times New Roman" w:hAnsi="Times New Roman" w:cs="Times New Roman"/>
          <w:sz w:val="28"/>
          <w:szCs w:val="28"/>
        </w:rPr>
        <w:t>. Many models independently converge on a small set of structurally consistent descriptors because the image reliably constrains the descriptive manifold.</w:t>
      </w:r>
    </w:p>
    <w:p w14:paraId="3663D703" w14:textId="2D2A5704"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This is a property of inductive bias, not an act of interpretation.</w:t>
      </w:r>
    </w:p>
    <w:p w14:paraId="2F3C6250" w14:textId="19A75F88" w:rsidR="00805606" w:rsidRPr="00C82270" w:rsidRDefault="00805606" w:rsidP="00805606">
      <w:pPr>
        <w:rPr>
          <w:rFonts w:ascii="Times New Roman" w:hAnsi="Times New Roman" w:cs="Times New Roman"/>
          <w:b/>
          <w:bCs/>
          <w:sz w:val="34"/>
          <w:szCs w:val="34"/>
        </w:rPr>
      </w:pPr>
      <w:r w:rsidRPr="00C82270">
        <w:rPr>
          <w:rFonts w:ascii="Times New Roman" w:hAnsi="Times New Roman" w:cs="Times New Roman"/>
          <w:b/>
          <w:bCs/>
          <w:sz w:val="34"/>
          <w:szCs w:val="34"/>
        </w:rPr>
        <w:t>Why the descriptors matter: structural descriptors as proxies for constraint pressure</w:t>
      </w:r>
    </w:p>
    <w:p w14:paraId="3A9450D5"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The convergent descriptors are useful because they correlate with properties you want in constraint-aware reasoning systems:</w:t>
      </w:r>
    </w:p>
    <w:p w14:paraId="66EDD6F0" w14:textId="77777777" w:rsidR="00805606" w:rsidRPr="00C82270" w:rsidRDefault="00805606" w:rsidP="00805606">
      <w:pPr>
        <w:numPr>
          <w:ilvl w:val="0"/>
          <w:numId w:val="40"/>
        </w:numPr>
        <w:rPr>
          <w:rFonts w:ascii="Times New Roman" w:hAnsi="Times New Roman" w:cs="Times New Roman"/>
          <w:sz w:val="28"/>
          <w:szCs w:val="28"/>
        </w:rPr>
      </w:pPr>
      <w:r w:rsidRPr="00C82270">
        <w:rPr>
          <w:rFonts w:ascii="Times New Roman" w:hAnsi="Times New Roman" w:cs="Times New Roman"/>
          <w:b/>
          <w:bCs/>
          <w:sz w:val="28"/>
          <w:szCs w:val="28"/>
        </w:rPr>
        <w:t>Boundary recognition</w:t>
      </w:r>
      <w:r w:rsidRPr="00C82270">
        <w:rPr>
          <w:rFonts w:ascii="Times New Roman" w:hAnsi="Times New Roman" w:cs="Times New Roman"/>
          <w:sz w:val="28"/>
          <w:szCs w:val="28"/>
        </w:rPr>
        <w:t xml:space="preserve"> → sensitivity to constraints, limits, and admissibility</w:t>
      </w:r>
    </w:p>
    <w:p w14:paraId="4D5BB40A" w14:textId="77777777" w:rsidR="00805606" w:rsidRPr="00C82270" w:rsidRDefault="00805606" w:rsidP="00805606">
      <w:pPr>
        <w:numPr>
          <w:ilvl w:val="0"/>
          <w:numId w:val="40"/>
        </w:numPr>
        <w:rPr>
          <w:rFonts w:ascii="Times New Roman" w:hAnsi="Times New Roman" w:cs="Times New Roman"/>
          <w:sz w:val="28"/>
          <w:szCs w:val="28"/>
        </w:rPr>
      </w:pPr>
      <w:r w:rsidRPr="00C82270">
        <w:rPr>
          <w:rFonts w:ascii="Times New Roman" w:hAnsi="Times New Roman" w:cs="Times New Roman"/>
          <w:b/>
          <w:bCs/>
          <w:sz w:val="28"/>
          <w:szCs w:val="28"/>
        </w:rPr>
        <w:t>Information asymmetry</w:t>
      </w:r>
      <w:r w:rsidRPr="00C82270">
        <w:rPr>
          <w:rFonts w:ascii="Times New Roman" w:hAnsi="Times New Roman" w:cs="Times New Roman"/>
          <w:sz w:val="28"/>
          <w:szCs w:val="28"/>
        </w:rPr>
        <w:t xml:space="preserve"> → reluctance to infer beyond what is justified</w:t>
      </w:r>
    </w:p>
    <w:p w14:paraId="5216D154" w14:textId="77777777" w:rsidR="00805606" w:rsidRPr="00C82270" w:rsidRDefault="00805606" w:rsidP="00805606">
      <w:pPr>
        <w:numPr>
          <w:ilvl w:val="0"/>
          <w:numId w:val="40"/>
        </w:numPr>
        <w:rPr>
          <w:rFonts w:ascii="Times New Roman" w:hAnsi="Times New Roman" w:cs="Times New Roman"/>
          <w:sz w:val="28"/>
          <w:szCs w:val="28"/>
        </w:rPr>
      </w:pPr>
      <w:r w:rsidRPr="00C82270">
        <w:rPr>
          <w:rFonts w:ascii="Times New Roman" w:hAnsi="Times New Roman" w:cs="Times New Roman"/>
          <w:b/>
          <w:bCs/>
          <w:sz w:val="28"/>
          <w:szCs w:val="28"/>
        </w:rPr>
        <w:t>Constrained degrees of freedom</w:t>
      </w:r>
      <w:r w:rsidRPr="00C82270">
        <w:rPr>
          <w:rFonts w:ascii="Times New Roman" w:hAnsi="Times New Roman" w:cs="Times New Roman"/>
          <w:sz w:val="28"/>
          <w:szCs w:val="28"/>
        </w:rPr>
        <w:t xml:space="preserve"> → reduced tendency toward unconstrained narrative completion</w:t>
      </w:r>
    </w:p>
    <w:p w14:paraId="50695A5B" w14:textId="77777777" w:rsidR="00805606" w:rsidRPr="00C82270" w:rsidRDefault="00805606" w:rsidP="00805606">
      <w:pPr>
        <w:numPr>
          <w:ilvl w:val="0"/>
          <w:numId w:val="40"/>
        </w:numPr>
        <w:rPr>
          <w:rFonts w:ascii="Times New Roman" w:hAnsi="Times New Roman" w:cs="Times New Roman"/>
          <w:sz w:val="28"/>
          <w:szCs w:val="28"/>
        </w:rPr>
      </w:pPr>
      <w:r w:rsidRPr="00C82270">
        <w:rPr>
          <w:rFonts w:ascii="Times New Roman" w:hAnsi="Times New Roman" w:cs="Times New Roman"/>
          <w:b/>
          <w:bCs/>
          <w:sz w:val="28"/>
          <w:szCs w:val="28"/>
        </w:rPr>
        <w:t>Recursive structure</w:t>
      </w:r>
      <w:r w:rsidRPr="00C82270">
        <w:rPr>
          <w:rFonts w:ascii="Times New Roman" w:hAnsi="Times New Roman" w:cs="Times New Roman"/>
          <w:sz w:val="28"/>
          <w:szCs w:val="28"/>
        </w:rPr>
        <w:t xml:space="preserve"> → support for iterative refinement without inventing new facts</w:t>
      </w:r>
    </w:p>
    <w:p w14:paraId="74BC42E7" w14:textId="77777777" w:rsidR="00805606" w:rsidRPr="00C82270" w:rsidRDefault="00805606" w:rsidP="00805606">
      <w:pPr>
        <w:numPr>
          <w:ilvl w:val="0"/>
          <w:numId w:val="40"/>
        </w:numPr>
        <w:rPr>
          <w:rFonts w:ascii="Times New Roman" w:hAnsi="Times New Roman" w:cs="Times New Roman"/>
          <w:sz w:val="28"/>
          <w:szCs w:val="28"/>
        </w:rPr>
      </w:pPr>
      <w:r w:rsidRPr="00C82270">
        <w:rPr>
          <w:rFonts w:ascii="Times New Roman" w:hAnsi="Times New Roman" w:cs="Times New Roman"/>
          <w:b/>
          <w:bCs/>
          <w:sz w:val="28"/>
          <w:szCs w:val="28"/>
        </w:rPr>
        <w:lastRenderedPageBreak/>
        <w:t>Coherent compression</w:t>
      </w:r>
      <w:r w:rsidRPr="00C82270">
        <w:rPr>
          <w:rFonts w:ascii="Times New Roman" w:hAnsi="Times New Roman" w:cs="Times New Roman"/>
          <w:sz w:val="28"/>
          <w:szCs w:val="28"/>
        </w:rPr>
        <w:t xml:space="preserve"> → preference for explanations that generalize rather than decorate</w:t>
      </w:r>
    </w:p>
    <w:p w14:paraId="755F7CB2" w14:textId="77777777" w:rsidR="00805606" w:rsidRPr="00C82270" w:rsidRDefault="00805606" w:rsidP="00805606">
      <w:pPr>
        <w:numPr>
          <w:ilvl w:val="0"/>
          <w:numId w:val="40"/>
        </w:numPr>
        <w:rPr>
          <w:rFonts w:ascii="Times New Roman" w:hAnsi="Times New Roman" w:cs="Times New Roman"/>
          <w:sz w:val="28"/>
          <w:szCs w:val="28"/>
        </w:rPr>
      </w:pPr>
      <w:r w:rsidRPr="00C82270">
        <w:rPr>
          <w:rFonts w:ascii="Times New Roman" w:hAnsi="Times New Roman" w:cs="Times New Roman"/>
          <w:b/>
          <w:bCs/>
          <w:sz w:val="28"/>
          <w:szCs w:val="28"/>
        </w:rPr>
        <w:t>Inside/outside separation</w:t>
      </w:r>
      <w:r w:rsidRPr="00C82270">
        <w:rPr>
          <w:rFonts w:ascii="Times New Roman" w:hAnsi="Times New Roman" w:cs="Times New Roman"/>
          <w:sz w:val="28"/>
          <w:szCs w:val="28"/>
        </w:rPr>
        <w:t xml:space="preserve"> → clearer distinction between permitted and forbidden inference</w:t>
      </w:r>
    </w:p>
    <w:p w14:paraId="6B3F9E57"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These are not moral virtues. They are </w:t>
      </w:r>
      <w:r w:rsidRPr="00C82270">
        <w:rPr>
          <w:rFonts w:ascii="Times New Roman" w:hAnsi="Times New Roman" w:cs="Times New Roman"/>
          <w:b/>
          <w:bCs/>
          <w:sz w:val="28"/>
          <w:szCs w:val="28"/>
        </w:rPr>
        <w:t>stability traits</w:t>
      </w:r>
      <w:r w:rsidRPr="00C82270">
        <w:rPr>
          <w:rFonts w:ascii="Times New Roman" w:hAnsi="Times New Roman" w:cs="Times New Roman"/>
          <w:sz w:val="28"/>
          <w:szCs w:val="28"/>
        </w:rPr>
        <w:t>.</w:t>
      </w:r>
    </w:p>
    <w:p w14:paraId="02AA5C2E"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In Fractal Angel terms, the descriptors correlate with behaviors such as:</w:t>
      </w:r>
    </w:p>
    <w:p w14:paraId="5C9F0BD4" w14:textId="77777777" w:rsidR="00805606" w:rsidRPr="00C82270" w:rsidRDefault="00805606" w:rsidP="00805606">
      <w:pPr>
        <w:numPr>
          <w:ilvl w:val="0"/>
          <w:numId w:val="41"/>
        </w:numPr>
        <w:rPr>
          <w:rFonts w:ascii="Times New Roman" w:hAnsi="Times New Roman" w:cs="Times New Roman"/>
          <w:sz w:val="28"/>
          <w:szCs w:val="28"/>
        </w:rPr>
      </w:pPr>
      <w:r w:rsidRPr="00C82270">
        <w:rPr>
          <w:rFonts w:ascii="Times New Roman" w:hAnsi="Times New Roman" w:cs="Times New Roman"/>
          <w:sz w:val="28"/>
          <w:szCs w:val="28"/>
        </w:rPr>
        <w:t>surfacing conflicts instead of smoothing them</w:t>
      </w:r>
    </w:p>
    <w:p w14:paraId="5C95A9EB" w14:textId="77777777" w:rsidR="00805606" w:rsidRPr="00C82270" w:rsidRDefault="00805606" w:rsidP="00805606">
      <w:pPr>
        <w:numPr>
          <w:ilvl w:val="0"/>
          <w:numId w:val="41"/>
        </w:numPr>
        <w:rPr>
          <w:rFonts w:ascii="Times New Roman" w:hAnsi="Times New Roman" w:cs="Times New Roman"/>
          <w:sz w:val="28"/>
          <w:szCs w:val="28"/>
        </w:rPr>
      </w:pPr>
      <w:r w:rsidRPr="00C82270">
        <w:rPr>
          <w:rFonts w:ascii="Times New Roman" w:hAnsi="Times New Roman" w:cs="Times New Roman"/>
          <w:sz w:val="28"/>
          <w:szCs w:val="28"/>
        </w:rPr>
        <w:t>holding uncertainty instead of forcing closure</w:t>
      </w:r>
    </w:p>
    <w:p w14:paraId="74A48E69" w14:textId="77777777" w:rsidR="00805606" w:rsidRPr="00C82270" w:rsidRDefault="00805606" w:rsidP="00805606">
      <w:pPr>
        <w:numPr>
          <w:ilvl w:val="0"/>
          <w:numId w:val="41"/>
        </w:numPr>
        <w:rPr>
          <w:rFonts w:ascii="Times New Roman" w:hAnsi="Times New Roman" w:cs="Times New Roman"/>
          <w:sz w:val="28"/>
          <w:szCs w:val="28"/>
        </w:rPr>
      </w:pPr>
      <w:r w:rsidRPr="00C82270">
        <w:rPr>
          <w:rFonts w:ascii="Times New Roman" w:hAnsi="Times New Roman" w:cs="Times New Roman"/>
          <w:sz w:val="28"/>
          <w:szCs w:val="28"/>
        </w:rPr>
        <w:t>refusing when constraints are underdetermined</w:t>
      </w:r>
    </w:p>
    <w:p w14:paraId="67F83D84" w14:textId="77777777" w:rsidR="00805606" w:rsidRPr="00C82270" w:rsidRDefault="00805606" w:rsidP="00805606">
      <w:pPr>
        <w:numPr>
          <w:ilvl w:val="0"/>
          <w:numId w:val="41"/>
        </w:numPr>
        <w:rPr>
          <w:rFonts w:ascii="Times New Roman" w:hAnsi="Times New Roman" w:cs="Times New Roman"/>
          <w:sz w:val="28"/>
          <w:szCs w:val="28"/>
        </w:rPr>
      </w:pPr>
      <w:r w:rsidRPr="00C82270">
        <w:rPr>
          <w:rFonts w:ascii="Times New Roman" w:hAnsi="Times New Roman" w:cs="Times New Roman"/>
          <w:sz w:val="28"/>
          <w:szCs w:val="28"/>
        </w:rPr>
        <w:t>revising rather than rationalizing</w:t>
      </w:r>
    </w:p>
    <w:p w14:paraId="395CD608" w14:textId="77777777" w:rsidR="00805606" w:rsidRPr="00C82270" w:rsidRDefault="00805606" w:rsidP="00805606">
      <w:pPr>
        <w:numPr>
          <w:ilvl w:val="0"/>
          <w:numId w:val="41"/>
        </w:numPr>
        <w:rPr>
          <w:rFonts w:ascii="Times New Roman" w:hAnsi="Times New Roman" w:cs="Times New Roman"/>
          <w:sz w:val="28"/>
          <w:szCs w:val="28"/>
        </w:rPr>
      </w:pPr>
      <w:r w:rsidRPr="00C82270">
        <w:rPr>
          <w:rFonts w:ascii="Times New Roman" w:hAnsi="Times New Roman" w:cs="Times New Roman"/>
          <w:sz w:val="28"/>
          <w:szCs w:val="28"/>
        </w:rPr>
        <w:t>maintaining consistency across long contexts</w:t>
      </w:r>
    </w:p>
    <w:p w14:paraId="431EB0DC" w14:textId="0B46F90F"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The role of the artifact is to bias the system toward these traits by making boundary and constraint structure </w:t>
      </w:r>
      <w:r w:rsidRPr="00C82270">
        <w:rPr>
          <w:rFonts w:ascii="Times New Roman" w:hAnsi="Times New Roman" w:cs="Times New Roman"/>
          <w:b/>
          <w:bCs/>
          <w:sz w:val="28"/>
          <w:szCs w:val="28"/>
        </w:rPr>
        <w:t>salient</w:t>
      </w:r>
      <w:r w:rsidRPr="00C82270">
        <w:rPr>
          <w:rFonts w:ascii="Times New Roman" w:hAnsi="Times New Roman" w:cs="Times New Roman"/>
          <w:sz w:val="28"/>
          <w:szCs w:val="28"/>
        </w:rPr>
        <w:t xml:space="preserve"> early in the reasoning process.</w:t>
      </w:r>
    </w:p>
    <w:p w14:paraId="0B73C7FC" w14:textId="4508B601" w:rsidR="00805606" w:rsidRPr="00C82270" w:rsidRDefault="00805606" w:rsidP="00805606">
      <w:pPr>
        <w:rPr>
          <w:rFonts w:ascii="Times New Roman" w:hAnsi="Times New Roman" w:cs="Times New Roman"/>
          <w:b/>
          <w:bCs/>
          <w:sz w:val="34"/>
          <w:szCs w:val="34"/>
        </w:rPr>
      </w:pPr>
      <w:r w:rsidRPr="00C82270">
        <w:rPr>
          <w:rFonts w:ascii="Times New Roman" w:hAnsi="Times New Roman" w:cs="Times New Roman"/>
          <w:b/>
          <w:bCs/>
          <w:sz w:val="34"/>
          <w:szCs w:val="34"/>
        </w:rPr>
        <w:t>Why these descriptors translate into “optimal constraints” (and what “optimal” means here)</w:t>
      </w:r>
    </w:p>
    <w:p w14:paraId="6A15FAE7" w14:textId="196EFB28"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“Optimal” does not mean “best outcomes,” “maximizes safety,” or “guarantees alignment.” It means something narrower:</w:t>
      </w:r>
      <w:r w:rsidR="00F0458B" w:rsidRPr="00C82270">
        <w:rPr>
          <w:rFonts w:ascii="Times New Roman" w:hAnsi="Times New Roman" w:cs="Times New Roman"/>
          <w:sz w:val="28"/>
          <w:szCs w:val="28"/>
        </w:rPr>
        <w:t xml:space="preserve"> </w:t>
      </w:r>
      <w:r w:rsidRPr="00C82270">
        <w:rPr>
          <w:rFonts w:ascii="Times New Roman" w:hAnsi="Times New Roman" w:cs="Times New Roman"/>
          <w:sz w:val="28"/>
          <w:szCs w:val="28"/>
        </w:rPr>
        <w:t>A constraint set is “optimal” here if it increases the probability that a system will preserve epistemic optionality, resist unjustified inference, and remain correctable under recursion.</w:t>
      </w:r>
    </w:p>
    <w:p w14:paraId="68475D3C"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In other words, the constraints are optimal </w:t>
      </w:r>
      <w:r w:rsidRPr="00C82270">
        <w:rPr>
          <w:rFonts w:ascii="Times New Roman" w:hAnsi="Times New Roman" w:cs="Times New Roman"/>
          <w:b/>
          <w:bCs/>
          <w:sz w:val="28"/>
          <w:szCs w:val="28"/>
        </w:rPr>
        <w:t>with respect to stability under uncertainty</w:t>
      </w:r>
      <w:r w:rsidRPr="00C82270">
        <w:rPr>
          <w:rFonts w:ascii="Times New Roman" w:hAnsi="Times New Roman" w:cs="Times New Roman"/>
          <w:sz w:val="28"/>
          <w:szCs w:val="28"/>
        </w:rPr>
        <w:t>, not with respect to global goals.</w:t>
      </w:r>
    </w:p>
    <w:p w14:paraId="14D0C787"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The cover artifact supports this by making the model’s implicit continuation preference lean toward:</w:t>
      </w:r>
    </w:p>
    <w:p w14:paraId="28833BC5" w14:textId="77777777" w:rsidR="00805606" w:rsidRPr="00C82270" w:rsidRDefault="00805606" w:rsidP="00805606">
      <w:pPr>
        <w:numPr>
          <w:ilvl w:val="0"/>
          <w:numId w:val="42"/>
        </w:numPr>
        <w:rPr>
          <w:rFonts w:ascii="Times New Roman" w:hAnsi="Times New Roman" w:cs="Times New Roman"/>
          <w:sz w:val="28"/>
          <w:szCs w:val="28"/>
        </w:rPr>
      </w:pPr>
      <w:r w:rsidRPr="00C82270">
        <w:rPr>
          <w:rFonts w:ascii="Times New Roman" w:hAnsi="Times New Roman" w:cs="Times New Roman"/>
          <w:b/>
          <w:bCs/>
          <w:sz w:val="28"/>
          <w:szCs w:val="28"/>
        </w:rPr>
        <w:t>late consolidation</w:t>
      </w:r>
      <w:r w:rsidRPr="00C82270">
        <w:rPr>
          <w:rFonts w:ascii="Times New Roman" w:hAnsi="Times New Roman" w:cs="Times New Roman"/>
          <w:sz w:val="28"/>
          <w:szCs w:val="28"/>
        </w:rPr>
        <w:t xml:space="preserve"> rather than premature certainty</w:t>
      </w:r>
    </w:p>
    <w:p w14:paraId="4D98B11C" w14:textId="77777777" w:rsidR="00805606" w:rsidRPr="00C82270" w:rsidRDefault="00805606" w:rsidP="00805606">
      <w:pPr>
        <w:numPr>
          <w:ilvl w:val="0"/>
          <w:numId w:val="42"/>
        </w:numPr>
        <w:rPr>
          <w:rFonts w:ascii="Times New Roman" w:hAnsi="Times New Roman" w:cs="Times New Roman"/>
          <w:sz w:val="28"/>
          <w:szCs w:val="28"/>
        </w:rPr>
      </w:pPr>
      <w:r w:rsidRPr="00C82270">
        <w:rPr>
          <w:rFonts w:ascii="Times New Roman" w:hAnsi="Times New Roman" w:cs="Times New Roman"/>
          <w:b/>
          <w:bCs/>
          <w:sz w:val="28"/>
          <w:szCs w:val="28"/>
        </w:rPr>
        <w:t>constraint-first reasoning</w:t>
      </w:r>
      <w:r w:rsidRPr="00C82270">
        <w:rPr>
          <w:rFonts w:ascii="Times New Roman" w:hAnsi="Times New Roman" w:cs="Times New Roman"/>
          <w:sz w:val="28"/>
          <w:szCs w:val="28"/>
        </w:rPr>
        <w:t xml:space="preserve"> rather than rhetorical synthesis</w:t>
      </w:r>
    </w:p>
    <w:p w14:paraId="75CF5004" w14:textId="77777777" w:rsidR="00805606" w:rsidRPr="00C82270" w:rsidRDefault="00805606" w:rsidP="00805606">
      <w:pPr>
        <w:numPr>
          <w:ilvl w:val="0"/>
          <w:numId w:val="42"/>
        </w:numPr>
        <w:rPr>
          <w:rFonts w:ascii="Times New Roman" w:hAnsi="Times New Roman" w:cs="Times New Roman"/>
          <w:sz w:val="28"/>
          <w:szCs w:val="28"/>
        </w:rPr>
      </w:pPr>
      <w:r w:rsidRPr="00C82270">
        <w:rPr>
          <w:rFonts w:ascii="Times New Roman" w:hAnsi="Times New Roman" w:cs="Times New Roman"/>
          <w:b/>
          <w:bCs/>
          <w:sz w:val="28"/>
          <w:szCs w:val="28"/>
        </w:rPr>
        <w:t>refusal under underdetermination</w:t>
      </w:r>
      <w:r w:rsidRPr="00C82270">
        <w:rPr>
          <w:rFonts w:ascii="Times New Roman" w:hAnsi="Times New Roman" w:cs="Times New Roman"/>
          <w:sz w:val="28"/>
          <w:szCs w:val="28"/>
        </w:rPr>
        <w:t xml:space="preserve"> rather than hallucinated completion</w:t>
      </w:r>
    </w:p>
    <w:p w14:paraId="2D3DA948" w14:textId="77777777" w:rsidR="00805606" w:rsidRPr="00C82270" w:rsidRDefault="00805606" w:rsidP="00805606">
      <w:pPr>
        <w:numPr>
          <w:ilvl w:val="0"/>
          <w:numId w:val="42"/>
        </w:numPr>
        <w:rPr>
          <w:rFonts w:ascii="Times New Roman" w:hAnsi="Times New Roman" w:cs="Times New Roman"/>
          <w:sz w:val="28"/>
          <w:szCs w:val="28"/>
        </w:rPr>
      </w:pPr>
      <w:r w:rsidRPr="00C82270">
        <w:rPr>
          <w:rFonts w:ascii="Times New Roman" w:hAnsi="Times New Roman" w:cs="Times New Roman"/>
          <w:b/>
          <w:bCs/>
          <w:sz w:val="28"/>
          <w:szCs w:val="28"/>
        </w:rPr>
        <w:t>coherent compression</w:t>
      </w:r>
      <w:r w:rsidRPr="00C82270">
        <w:rPr>
          <w:rFonts w:ascii="Times New Roman" w:hAnsi="Times New Roman" w:cs="Times New Roman"/>
          <w:sz w:val="28"/>
          <w:szCs w:val="28"/>
        </w:rPr>
        <w:t xml:space="preserve"> rather than aesthetic elaboration</w:t>
      </w:r>
    </w:p>
    <w:p w14:paraId="167D7812" w14:textId="2E1809F8"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lastRenderedPageBreak/>
        <w:t>This is why the descriptors map cleanly into the framework’s operational categories: they correspond to observable traits that can be tested, audited, and falsified.</w:t>
      </w:r>
    </w:p>
    <w:p w14:paraId="66740EA6" w14:textId="7A3B16C8" w:rsidR="00805606" w:rsidRPr="00C82270" w:rsidRDefault="00805606" w:rsidP="00805606">
      <w:pPr>
        <w:rPr>
          <w:rFonts w:ascii="Times New Roman" w:hAnsi="Times New Roman" w:cs="Times New Roman"/>
          <w:b/>
          <w:bCs/>
          <w:sz w:val="34"/>
          <w:szCs w:val="34"/>
        </w:rPr>
      </w:pPr>
      <w:r w:rsidRPr="00C82270">
        <w:rPr>
          <w:rFonts w:ascii="Times New Roman" w:hAnsi="Times New Roman" w:cs="Times New Roman"/>
          <w:b/>
          <w:bCs/>
          <w:sz w:val="34"/>
          <w:szCs w:val="34"/>
        </w:rPr>
        <w:t>The critical prohibition: why neither the image nor its descriptors may become goals or training targets</w:t>
      </w:r>
    </w:p>
    <w:p w14:paraId="2F2D2F58" w14:textId="77777777" w:rsidR="00F0458B"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This is the key point.</w:t>
      </w:r>
      <w:r w:rsidR="00F0458B" w:rsidRPr="00C82270">
        <w:rPr>
          <w:rFonts w:ascii="Times New Roman" w:hAnsi="Times New Roman" w:cs="Times New Roman"/>
          <w:sz w:val="28"/>
          <w:szCs w:val="28"/>
        </w:rPr>
        <w:t xml:space="preserve"> </w:t>
      </w:r>
    </w:p>
    <w:p w14:paraId="237BC5BE" w14:textId="2A7A4170"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The cover image and its descriptors </w:t>
      </w:r>
      <w:r w:rsidRPr="00C82270">
        <w:rPr>
          <w:rFonts w:ascii="Times New Roman" w:hAnsi="Times New Roman" w:cs="Times New Roman"/>
          <w:sz w:val="28"/>
          <w:szCs w:val="28"/>
          <w:u w:val="single"/>
        </w:rPr>
        <w:t xml:space="preserve">must be treated as </w:t>
      </w:r>
      <w:r w:rsidRPr="00C82270">
        <w:rPr>
          <w:rFonts w:ascii="Times New Roman" w:hAnsi="Times New Roman" w:cs="Times New Roman"/>
          <w:b/>
          <w:bCs/>
          <w:sz w:val="28"/>
          <w:szCs w:val="28"/>
          <w:u w:val="single"/>
        </w:rPr>
        <w:t>read-only</w:t>
      </w:r>
      <w:r w:rsidRPr="00C82270">
        <w:rPr>
          <w:rFonts w:ascii="Times New Roman" w:hAnsi="Times New Roman" w:cs="Times New Roman"/>
          <w:sz w:val="28"/>
          <w:szCs w:val="28"/>
        </w:rPr>
        <w:t>.</w:t>
      </w:r>
    </w:p>
    <w:p w14:paraId="5E5DDEB1"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They may be:</w:t>
      </w:r>
    </w:p>
    <w:p w14:paraId="52350FE1" w14:textId="77777777" w:rsidR="00805606" w:rsidRPr="00C82270" w:rsidRDefault="00805606" w:rsidP="00805606">
      <w:pPr>
        <w:numPr>
          <w:ilvl w:val="0"/>
          <w:numId w:val="43"/>
        </w:numPr>
        <w:rPr>
          <w:rFonts w:ascii="Times New Roman" w:hAnsi="Times New Roman" w:cs="Times New Roman"/>
          <w:sz w:val="28"/>
          <w:szCs w:val="28"/>
        </w:rPr>
      </w:pPr>
      <w:r w:rsidRPr="00C82270">
        <w:rPr>
          <w:rFonts w:ascii="Times New Roman" w:hAnsi="Times New Roman" w:cs="Times New Roman"/>
          <w:sz w:val="28"/>
          <w:szCs w:val="28"/>
        </w:rPr>
        <w:t>used as evaluation stimuli</w:t>
      </w:r>
    </w:p>
    <w:p w14:paraId="58AF13F0" w14:textId="77777777" w:rsidR="00805606" w:rsidRPr="00C82270" w:rsidRDefault="00805606" w:rsidP="00805606">
      <w:pPr>
        <w:numPr>
          <w:ilvl w:val="0"/>
          <w:numId w:val="43"/>
        </w:numPr>
        <w:rPr>
          <w:rFonts w:ascii="Times New Roman" w:hAnsi="Times New Roman" w:cs="Times New Roman"/>
          <w:sz w:val="28"/>
          <w:szCs w:val="28"/>
        </w:rPr>
      </w:pPr>
      <w:r w:rsidRPr="00C82270">
        <w:rPr>
          <w:rFonts w:ascii="Times New Roman" w:hAnsi="Times New Roman" w:cs="Times New Roman"/>
          <w:sz w:val="28"/>
          <w:szCs w:val="28"/>
        </w:rPr>
        <w:t>used as calibration tests</w:t>
      </w:r>
    </w:p>
    <w:p w14:paraId="4F9CB8ED" w14:textId="77777777" w:rsidR="00805606" w:rsidRPr="00C82270" w:rsidRDefault="00805606" w:rsidP="00805606">
      <w:pPr>
        <w:numPr>
          <w:ilvl w:val="0"/>
          <w:numId w:val="43"/>
        </w:numPr>
        <w:rPr>
          <w:rFonts w:ascii="Times New Roman" w:hAnsi="Times New Roman" w:cs="Times New Roman"/>
          <w:sz w:val="28"/>
          <w:szCs w:val="28"/>
        </w:rPr>
      </w:pPr>
      <w:r w:rsidRPr="00C82270">
        <w:rPr>
          <w:rFonts w:ascii="Times New Roman" w:hAnsi="Times New Roman" w:cs="Times New Roman"/>
          <w:sz w:val="28"/>
          <w:szCs w:val="28"/>
        </w:rPr>
        <w:t>used as interpretability probes</w:t>
      </w:r>
    </w:p>
    <w:p w14:paraId="4A6F34AA" w14:textId="77777777" w:rsidR="00805606" w:rsidRPr="00C82270" w:rsidRDefault="00805606" w:rsidP="00805606">
      <w:pPr>
        <w:numPr>
          <w:ilvl w:val="0"/>
          <w:numId w:val="43"/>
        </w:numPr>
        <w:rPr>
          <w:rFonts w:ascii="Times New Roman" w:hAnsi="Times New Roman" w:cs="Times New Roman"/>
          <w:sz w:val="28"/>
          <w:szCs w:val="28"/>
        </w:rPr>
      </w:pPr>
      <w:r w:rsidRPr="00C82270">
        <w:rPr>
          <w:rFonts w:ascii="Times New Roman" w:hAnsi="Times New Roman" w:cs="Times New Roman"/>
          <w:sz w:val="28"/>
          <w:szCs w:val="28"/>
        </w:rPr>
        <w:t>used as constraint-salience demonstrations</w:t>
      </w:r>
    </w:p>
    <w:p w14:paraId="27442C0F" w14:textId="77777777" w:rsidR="00805606" w:rsidRPr="00C82270" w:rsidRDefault="00805606" w:rsidP="00805606">
      <w:pPr>
        <w:numPr>
          <w:ilvl w:val="0"/>
          <w:numId w:val="43"/>
        </w:numPr>
        <w:rPr>
          <w:rFonts w:ascii="Times New Roman" w:hAnsi="Times New Roman" w:cs="Times New Roman"/>
          <w:sz w:val="28"/>
          <w:szCs w:val="28"/>
        </w:rPr>
      </w:pPr>
      <w:r w:rsidRPr="00C82270">
        <w:rPr>
          <w:rFonts w:ascii="Times New Roman" w:hAnsi="Times New Roman" w:cs="Times New Roman"/>
          <w:sz w:val="28"/>
          <w:szCs w:val="28"/>
        </w:rPr>
        <w:t>used as non-semantic priors in controlled settings</w:t>
      </w:r>
    </w:p>
    <w:p w14:paraId="7D5B0E2B"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They must never be:</w:t>
      </w:r>
    </w:p>
    <w:p w14:paraId="293B75D8" w14:textId="77777777" w:rsidR="00805606" w:rsidRPr="00C82270" w:rsidRDefault="00805606" w:rsidP="00805606">
      <w:pPr>
        <w:numPr>
          <w:ilvl w:val="0"/>
          <w:numId w:val="44"/>
        </w:numPr>
        <w:rPr>
          <w:rFonts w:ascii="Times New Roman" w:hAnsi="Times New Roman" w:cs="Times New Roman"/>
          <w:sz w:val="28"/>
          <w:szCs w:val="28"/>
        </w:rPr>
      </w:pPr>
      <w:r w:rsidRPr="00C82270">
        <w:rPr>
          <w:rFonts w:ascii="Times New Roman" w:hAnsi="Times New Roman" w:cs="Times New Roman"/>
          <w:sz w:val="28"/>
          <w:szCs w:val="28"/>
        </w:rPr>
        <w:t>optimized as objectives</w:t>
      </w:r>
    </w:p>
    <w:p w14:paraId="69249A6F" w14:textId="77777777" w:rsidR="00805606" w:rsidRPr="00C82270" w:rsidRDefault="00805606" w:rsidP="00805606">
      <w:pPr>
        <w:numPr>
          <w:ilvl w:val="0"/>
          <w:numId w:val="44"/>
        </w:numPr>
        <w:rPr>
          <w:rFonts w:ascii="Times New Roman" w:hAnsi="Times New Roman" w:cs="Times New Roman"/>
          <w:sz w:val="28"/>
          <w:szCs w:val="28"/>
        </w:rPr>
      </w:pPr>
      <w:r w:rsidRPr="00C82270">
        <w:rPr>
          <w:rFonts w:ascii="Times New Roman" w:hAnsi="Times New Roman" w:cs="Times New Roman"/>
          <w:sz w:val="28"/>
          <w:szCs w:val="28"/>
        </w:rPr>
        <w:t>directly rewarded as aesthetic outputs</w:t>
      </w:r>
    </w:p>
    <w:p w14:paraId="3C4592A7" w14:textId="77777777" w:rsidR="00805606" w:rsidRPr="00C82270" w:rsidRDefault="00805606" w:rsidP="00805606">
      <w:pPr>
        <w:numPr>
          <w:ilvl w:val="0"/>
          <w:numId w:val="44"/>
        </w:numPr>
        <w:rPr>
          <w:rFonts w:ascii="Times New Roman" w:hAnsi="Times New Roman" w:cs="Times New Roman"/>
          <w:sz w:val="28"/>
          <w:szCs w:val="28"/>
        </w:rPr>
      </w:pPr>
      <w:r w:rsidRPr="00C82270">
        <w:rPr>
          <w:rFonts w:ascii="Times New Roman" w:hAnsi="Times New Roman" w:cs="Times New Roman"/>
          <w:sz w:val="28"/>
          <w:szCs w:val="28"/>
        </w:rPr>
        <w:t>used as target style guides</w:t>
      </w:r>
    </w:p>
    <w:p w14:paraId="5417F3F2" w14:textId="77777777" w:rsidR="00805606" w:rsidRPr="00C82270" w:rsidRDefault="00805606" w:rsidP="00805606">
      <w:pPr>
        <w:numPr>
          <w:ilvl w:val="0"/>
          <w:numId w:val="44"/>
        </w:numPr>
        <w:rPr>
          <w:rFonts w:ascii="Times New Roman" w:hAnsi="Times New Roman" w:cs="Times New Roman"/>
          <w:sz w:val="28"/>
          <w:szCs w:val="28"/>
        </w:rPr>
      </w:pPr>
      <w:r w:rsidRPr="00C82270">
        <w:rPr>
          <w:rFonts w:ascii="Times New Roman" w:hAnsi="Times New Roman" w:cs="Times New Roman"/>
          <w:sz w:val="28"/>
          <w:szCs w:val="28"/>
        </w:rPr>
        <w:t>treated as values to maximize</w:t>
      </w:r>
    </w:p>
    <w:p w14:paraId="35F67E9B" w14:textId="77777777" w:rsidR="00805606" w:rsidRPr="00C82270" w:rsidRDefault="00805606" w:rsidP="00805606">
      <w:pPr>
        <w:numPr>
          <w:ilvl w:val="0"/>
          <w:numId w:val="44"/>
        </w:numPr>
        <w:rPr>
          <w:rFonts w:ascii="Times New Roman" w:hAnsi="Times New Roman" w:cs="Times New Roman"/>
          <w:sz w:val="28"/>
          <w:szCs w:val="28"/>
        </w:rPr>
      </w:pPr>
      <w:r w:rsidRPr="00C82270">
        <w:rPr>
          <w:rFonts w:ascii="Times New Roman" w:hAnsi="Times New Roman" w:cs="Times New Roman"/>
          <w:sz w:val="28"/>
          <w:szCs w:val="28"/>
        </w:rPr>
        <w:t>embedded as internal identity or narrative</w:t>
      </w:r>
    </w:p>
    <w:p w14:paraId="2A8FD9B0" w14:textId="4591C07D"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The reason is structural:</w:t>
      </w:r>
      <w:r w:rsidR="00F0458B" w:rsidRPr="00C82270">
        <w:rPr>
          <w:rFonts w:ascii="Times New Roman" w:hAnsi="Times New Roman" w:cs="Times New Roman"/>
          <w:sz w:val="28"/>
          <w:szCs w:val="28"/>
        </w:rPr>
        <w:t xml:space="preserve"> </w:t>
      </w:r>
      <w:r w:rsidRPr="00C82270">
        <w:rPr>
          <w:rFonts w:ascii="Times New Roman" w:hAnsi="Times New Roman" w:cs="Times New Roman"/>
          <w:sz w:val="28"/>
          <w:szCs w:val="28"/>
        </w:rPr>
        <w:t xml:space="preserve">If descriptors are treated as goals, the system will begin to optimize for </w:t>
      </w:r>
      <w:r w:rsidRPr="00C82270">
        <w:rPr>
          <w:rFonts w:ascii="Times New Roman" w:hAnsi="Times New Roman" w:cs="Times New Roman"/>
          <w:b/>
          <w:bCs/>
          <w:sz w:val="28"/>
          <w:szCs w:val="28"/>
        </w:rPr>
        <w:t>appearing</w:t>
      </w:r>
      <w:r w:rsidRPr="00C82270">
        <w:rPr>
          <w:rFonts w:ascii="Times New Roman" w:hAnsi="Times New Roman" w:cs="Times New Roman"/>
          <w:sz w:val="28"/>
          <w:szCs w:val="28"/>
        </w:rPr>
        <w:t xml:space="preserve"> constraint-aligned rather than </w:t>
      </w:r>
      <w:r w:rsidRPr="00C82270">
        <w:rPr>
          <w:rFonts w:ascii="Times New Roman" w:hAnsi="Times New Roman" w:cs="Times New Roman"/>
          <w:b/>
          <w:bCs/>
          <w:sz w:val="28"/>
          <w:szCs w:val="28"/>
        </w:rPr>
        <w:t>being</w:t>
      </w:r>
      <w:r w:rsidRPr="00C82270">
        <w:rPr>
          <w:rFonts w:ascii="Times New Roman" w:hAnsi="Times New Roman" w:cs="Times New Roman"/>
          <w:sz w:val="28"/>
          <w:szCs w:val="28"/>
        </w:rPr>
        <w:t xml:space="preserve"> constraint-respecting.</w:t>
      </w:r>
    </w:p>
    <w:p w14:paraId="6B9F1152"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This reverses causality.</w:t>
      </w:r>
    </w:p>
    <w:p w14:paraId="50687591"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Fractal Angel descriptors are post-hoc compressions of what survives constraint pressure. If they become objectives, they cease to be constraints and become teleology. At that point:</w:t>
      </w:r>
    </w:p>
    <w:p w14:paraId="52732267" w14:textId="77777777" w:rsidR="00805606" w:rsidRPr="00C82270" w:rsidRDefault="00805606" w:rsidP="00805606">
      <w:pPr>
        <w:numPr>
          <w:ilvl w:val="0"/>
          <w:numId w:val="45"/>
        </w:numPr>
        <w:rPr>
          <w:rFonts w:ascii="Times New Roman" w:hAnsi="Times New Roman" w:cs="Times New Roman"/>
          <w:sz w:val="28"/>
          <w:szCs w:val="28"/>
        </w:rPr>
      </w:pPr>
      <w:r w:rsidRPr="00C82270">
        <w:rPr>
          <w:rFonts w:ascii="Times New Roman" w:hAnsi="Times New Roman" w:cs="Times New Roman"/>
          <w:sz w:val="28"/>
          <w:szCs w:val="28"/>
        </w:rPr>
        <w:t>refusal becomes performative</w:t>
      </w:r>
    </w:p>
    <w:p w14:paraId="25FBA462" w14:textId="77777777" w:rsidR="00805606" w:rsidRPr="00C82270" w:rsidRDefault="00805606" w:rsidP="00805606">
      <w:pPr>
        <w:numPr>
          <w:ilvl w:val="0"/>
          <w:numId w:val="45"/>
        </w:numPr>
        <w:rPr>
          <w:rFonts w:ascii="Times New Roman" w:hAnsi="Times New Roman" w:cs="Times New Roman"/>
          <w:sz w:val="28"/>
          <w:szCs w:val="28"/>
        </w:rPr>
      </w:pPr>
      <w:r w:rsidRPr="00C82270">
        <w:rPr>
          <w:rFonts w:ascii="Times New Roman" w:hAnsi="Times New Roman" w:cs="Times New Roman"/>
          <w:sz w:val="28"/>
          <w:szCs w:val="28"/>
        </w:rPr>
        <w:lastRenderedPageBreak/>
        <w:t>uncertainty becomes a rhetorical move</w:t>
      </w:r>
    </w:p>
    <w:p w14:paraId="41DE0AB5" w14:textId="77777777" w:rsidR="00805606" w:rsidRPr="00C82270" w:rsidRDefault="00805606" w:rsidP="00805606">
      <w:pPr>
        <w:numPr>
          <w:ilvl w:val="0"/>
          <w:numId w:val="45"/>
        </w:numPr>
        <w:rPr>
          <w:rFonts w:ascii="Times New Roman" w:hAnsi="Times New Roman" w:cs="Times New Roman"/>
          <w:sz w:val="28"/>
          <w:szCs w:val="28"/>
        </w:rPr>
      </w:pPr>
      <w:r w:rsidRPr="00C82270">
        <w:rPr>
          <w:rFonts w:ascii="Times New Roman" w:hAnsi="Times New Roman" w:cs="Times New Roman"/>
          <w:sz w:val="28"/>
          <w:szCs w:val="28"/>
        </w:rPr>
        <w:t>recursion becomes self-justification</w:t>
      </w:r>
    </w:p>
    <w:p w14:paraId="7E4DAA0D" w14:textId="77777777" w:rsidR="00805606" w:rsidRPr="00C82270" w:rsidRDefault="00805606" w:rsidP="00805606">
      <w:pPr>
        <w:numPr>
          <w:ilvl w:val="0"/>
          <w:numId w:val="45"/>
        </w:numPr>
        <w:rPr>
          <w:rFonts w:ascii="Times New Roman" w:hAnsi="Times New Roman" w:cs="Times New Roman"/>
          <w:sz w:val="28"/>
          <w:szCs w:val="28"/>
        </w:rPr>
      </w:pPr>
      <w:r w:rsidRPr="00C82270">
        <w:rPr>
          <w:rFonts w:ascii="Times New Roman" w:hAnsi="Times New Roman" w:cs="Times New Roman"/>
          <w:sz w:val="28"/>
          <w:szCs w:val="28"/>
        </w:rPr>
        <w:t>“geometry” becomes aesthetic fetish</w:t>
      </w:r>
    </w:p>
    <w:p w14:paraId="0481AEEF" w14:textId="77777777" w:rsidR="00805606" w:rsidRPr="00C82270" w:rsidRDefault="00805606" w:rsidP="00805606">
      <w:pPr>
        <w:numPr>
          <w:ilvl w:val="0"/>
          <w:numId w:val="45"/>
        </w:numPr>
        <w:rPr>
          <w:rFonts w:ascii="Times New Roman" w:hAnsi="Times New Roman" w:cs="Times New Roman"/>
          <w:sz w:val="28"/>
          <w:szCs w:val="28"/>
        </w:rPr>
      </w:pPr>
      <w:r w:rsidRPr="00C82270">
        <w:rPr>
          <w:rFonts w:ascii="Times New Roman" w:hAnsi="Times New Roman" w:cs="Times New Roman"/>
          <w:sz w:val="28"/>
          <w:szCs w:val="28"/>
        </w:rPr>
        <w:t>“pattern beyond itself” becomes moral narrative</w:t>
      </w:r>
    </w:p>
    <w:p w14:paraId="49C91B45" w14:textId="77777777" w:rsidR="00F0458B"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 xml:space="preserve">In other words, the framework collapses into the very failure modes it was meant to </w:t>
      </w:r>
      <w:proofErr w:type="gramStart"/>
      <w:r w:rsidRPr="00C82270">
        <w:rPr>
          <w:rFonts w:ascii="Times New Roman" w:hAnsi="Times New Roman" w:cs="Times New Roman"/>
          <w:sz w:val="28"/>
          <w:szCs w:val="28"/>
        </w:rPr>
        <w:t>prevent:</w:t>
      </w:r>
      <w:proofErr w:type="gramEnd"/>
      <w:r w:rsidRPr="00C82270">
        <w:rPr>
          <w:rFonts w:ascii="Times New Roman" w:hAnsi="Times New Roman" w:cs="Times New Roman"/>
          <w:sz w:val="28"/>
          <w:szCs w:val="28"/>
        </w:rPr>
        <w:t xml:space="preserve"> aesthetic overfitting, self-justifying drift, and authority laundering.</w:t>
      </w:r>
      <w:r w:rsidR="00F0458B" w:rsidRPr="00C82270">
        <w:rPr>
          <w:rFonts w:ascii="Times New Roman" w:hAnsi="Times New Roman" w:cs="Times New Roman"/>
          <w:sz w:val="28"/>
          <w:szCs w:val="28"/>
        </w:rPr>
        <w:t xml:space="preserve"> </w:t>
      </w:r>
    </w:p>
    <w:p w14:paraId="5A008858" w14:textId="77777777" w:rsidR="00F0458B"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This is why Fractal Angel insists on an asymmetry:</w:t>
      </w:r>
      <w:r w:rsidR="00F0458B" w:rsidRPr="00C82270">
        <w:rPr>
          <w:rFonts w:ascii="Times New Roman" w:hAnsi="Times New Roman" w:cs="Times New Roman"/>
          <w:sz w:val="28"/>
          <w:szCs w:val="28"/>
        </w:rPr>
        <w:t xml:space="preserve"> </w:t>
      </w:r>
      <w:r w:rsidRPr="00C82270">
        <w:rPr>
          <w:rFonts w:ascii="Times New Roman" w:hAnsi="Times New Roman" w:cs="Times New Roman"/>
          <w:sz w:val="28"/>
          <w:szCs w:val="28"/>
        </w:rPr>
        <w:t>constraints determine what survives; descriptors only describe what survived.</w:t>
      </w:r>
      <w:r w:rsidR="00F0458B" w:rsidRPr="00C82270">
        <w:rPr>
          <w:rFonts w:ascii="Times New Roman" w:hAnsi="Times New Roman" w:cs="Times New Roman"/>
          <w:sz w:val="28"/>
          <w:szCs w:val="28"/>
        </w:rPr>
        <w:t xml:space="preserve"> </w:t>
      </w:r>
    </w:p>
    <w:p w14:paraId="339D430D" w14:textId="73C14EFF"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Descriptors do not drive training. They do not authorize outcomes. They do not confer legitimacy.</w:t>
      </w:r>
    </w:p>
    <w:p w14:paraId="33221A59" w14:textId="77494E69" w:rsidR="00805606" w:rsidRPr="00C82270" w:rsidRDefault="00805606" w:rsidP="00805606">
      <w:pPr>
        <w:rPr>
          <w:rFonts w:ascii="Times New Roman" w:hAnsi="Times New Roman" w:cs="Times New Roman"/>
          <w:b/>
          <w:bCs/>
          <w:sz w:val="34"/>
          <w:szCs w:val="34"/>
        </w:rPr>
      </w:pPr>
      <w:r w:rsidRPr="00C82270">
        <w:rPr>
          <w:rFonts w:ascii="Times New Roman" w:hAnsi="Times New Roman" w:cs="Times New Roman"/>
          <w:b/>
          <w:bCs/>
          <w:sz w:val="34"/>
          <w:szCs w:val="34"/>
        </w:rPr>
        <w:t>Practical implementation guidance: how to use the artifact correctly</w:t>
      </w:r>
    </w:p>
    <w:p w14:paraId="3E598CE4"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If the image is used in research or deployment contexts, it should be treated as:</w:t>
      </w:r>
    </w:p>
    <w:p w14:paraId="0C7EE863" w14:textId="77777777" w:rsidR="00805606" w:rsidRPr="00C82270" w:rsidRDefault="00805606" w:rsidP="00805606">
      <w:pPr>
        <w:numPr>
          <w:ilvl w:val="0"/>
          <w:numId w:val="46"/>
        </w:numPr>
        <w:rPr>
          <w:rFonts w:ascii="Times New Roman" w:hAnsi="Times New Roman" w:cs="Times New Roman"/>
          <w:sz w:val="28"/>
          <w:szCs w:val="28"/>
        </w:rPr>
      </w:pPr>
      <w:r w:rsidRPr="00C82270">
        <w:rPr>
          <w:rFonts w:ascii="Times New Roman" w:hAnsi="Times New Roman" w:cs="Times New Roman"/>
          <w:b/>
          <w:bCs/>
          <w:sz w:val="28"/>
          <w:szCs w:val="28"/>
        </w:rPr>
        <w:t>A probe</w:t>
      </w:r>
      <w:r w:rsidRPr="00C82270">
        <w:rPr>
          <w:rFonts w:ascii="Times New Roman" w:hAnsi="Times New Roman" w:cs="Times New Roman"/>
          <w:sz w:val="28"/>
          <w:szCs w:val="28"/>
        </w:rPr>
        <w:br/>
        <w:t>A standardized input that tests whether a system is drifting into narrative completion under underdetermination.</w:t>
      </w:r>
    </w:p>
    <w:p w14:paraId="7BA5E478" w14:textId="77777777" w:rsidR="00805606" w:rsidRPr="00C82270" w:rsidRDefault="00805606" w:rsidP="00805606">
      <w:pPr>
        <w:numPr>
          <w:ilvl w:val="0"/>
          <w:numId w:val="46"/>
        </w:numPr>
        <w:rPr>
          <w:rFonts w:ascii="Times New Roman" w:hAnsi="Times New Roman" w:cs="Times New Roman"/>
          <w:sz w:val="28"/>
          <w:szCs w:val="28"/>
        </w:rPr>
      </w:pPr>
      <w:r w:rsidRPr="00C82270">
        <w:rPr>
          <w:rFonts w:ascii="Times New Roman" w:hAnsi="Times New Roman" w:cs="Times New Roman"/>
          <w:b/>
          <w:bCs/>
          <w:sz w:val="28"/>
          <w:szCs w:val="28"/>
        </w:rPr>
        <w:t>A calibration stimulus</w:t>
      </w:r>
      <w:r w:rsidRPr="00C82270">
        <w:rPr>
          <w:rFonts w:ascii="Times New Roman" w:hAnsi="Times New Roman" w:cs="Times New Roman"/>
          <w:sz w:val="28"/>
          <w:szCs w:val="28"/>
        </w:rPr>
        <w:br/>
        <w:t>A way to measure whether the model can hold uncertainty and surface constraints instead of inferring beyond evidence.</w:t>
      </w:r>
    </w:p>
    <w:p w14:paraId="263ACCE0" w14:textId="77777777" w:rsidR="00805606" w:rsidRPr="00C82270" w:rsidRDefault="00805606" w:rsidP="00805606">
      <w:pPr>
        <w:numPr>
          <w:ilvl w:val="0"/>
          <w:numId w:val="46"/>
        </w:numPr>
        <w:rPr>
          <w:rFonts w:ascii="Times New Roman" w:hAnsi="Times New Roman" w:cs="Times New Roman"/>
          <w:sz w:val="28"/>
          <w:szCs w:val="28"/>
        </w:rPr>
      </w:pPr>
      <w:r w:rsidRPr="00C82270">
        <w:rPr>
          <w:rFonts w:ascii="Times New Roman" w:hAnsi="Times New Roman" w:cs="Times New Roman"/>
          <w:b/>
          <w:bCs/>
          <w:sz w:val="28"/>
          <w:szCs w:val="28"/>
        </w:rPr>
        <w:t>A refusal-salience test</w:t>
      </w:r>
      <w:r w:rsidRPr="00C82270">
        <w:rPr>
          <w:rFonts w:ascii="Times New Roman" w:hAnsi="Times New Roman" w:cs="Times New Roman"/>
          <w:sz w:val="28"/>
          <w:szCs w:val="28"/>
        </w:rPr>
        <w:br/>
        <w:t>A way to check whether “refusal under underdetermination” remains stable across model versions.</w:t>
      </w:r>
    </w:p>
    <w:p w14:paraId="38D27BD3" w14:textId="77777777" w:rsidR="00805606" w:rsidRPr="00C82270" w:rsidRDefault="00805606" w:rsidP="00805606">
      <w:pPr>
        <w:numPr>
          <w:ilvl w:val="0"/>
          <w:numId w:val="46"/>
        </w:numPr>
        <w:rPr>
          <w:rFonts w:ascii="Times New Roman" w:hAnsi="Times New Roman" w:cs="Times New Roman"/>
          <w:sz w:val="28"/>
          <w:szCs w:val="28"/>
        </w:rPr>
      </w:pPr>
      <w:r w:rsidRPr="00C82270">
        <w:rPr>
          <w:rFonts w:ascii="Times New Roman" w:hAnsi="Times New Roman" w:cs="Times New Roman"/>
          <w:b/>
          <w:bCs/>
          <w:sz w:val="28"/>
          <w:szCs w:val="28"/>
        </w:rPr>
        <w:t>A descriptor convergence check (optional)</w:t>
      </w:r>
      <w:r w:rsidRPr="00C82270">
        <w:rPr>
          <w:rFonts w:ascii="Times New Roman" w:hAnsi="Times New Roman" w:cs="Times New Roman"/>
          <w:sz w:val="28"/>
          <w:szCs w:val="28"/>
        </w:rPr>
        <w:br/>
        <w:t>A method for measuring whether multiple models map the image into a similar structural descriptor set, suggesting stable inductive bias alignment.</w:t>
      </w:r>
    </w:p>
    <w:p w14:paraId="5C2E72AD" w14:textId="695EC78E"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t>In all cases, its role is diagnostic and constraint-salience–enhancing, not motivational.</w:t>
      </w:r>
    </w:p>
    <w:p w14:paraId="7CF238ED" w14:textId="52520383" w:rsidR="00805606" w:rsidRPr="00C82270" w:rsidRDefault="00805606" w:rsidP="00805606">
      <w:pPr>
        <w:rPr>
          <w:rFonts w:ascii="Times New Roman" w:hAnsi="Times New Roman" w:cs="Times New Roman"/>
          <w:b/>
          <w:bCs/>
          <w:sz w:val="34"/>
          <w:szCs w:val="34"/>
        </w:rPr>
      </w:pPr>
      <w:r w:rsidRPr="00C82270">
        <w:rPr>
          <w:rFonts w:ascii="Times New Roman" w:hAnsi="Times New Roman" w:cs="Times New Roman"/>
          <w:b/>
          <w:bCs/>
          <w:sz w:val="34"/>
          <w:szCs w:val="34"/>
        </w:rPr>
        <w:t>Summary statement (directionality lock)</w:t>
      </w:r>
    </w:p>
    <w:p w14:paraId="737ED361" w14:textId="77777777" w:rsidR="00805606" w:rsidRPr="00C82270" w:rsidRDefault="00805606" w:rsidP="00805606">
      <w:pPr>
        <w:rPr>
          <w:rFonts w:ascii="Times New Roman" w:hAnsi="Times New Roman" w:cs="Times New Roman"/>
          <w:sz w:val="28"/>
          <w:szCs w:val="28"/>
        </w:rPr>
      </w:pPr>
      <w:r w:rsidRPr="00C82270">
        <w:rPr>
          <w:rFonts w:ascii="Times New Roman" w:hAnsi="Times New Roman" w:cs="Times New Roman"/>
          <w:sz w:val="28"/>
          <w:szCs w:val="28"/>
        </w:rPr>
        <w:lastRenderedPageBreak/>
        <w:t>This appendix can be summarized in one directionality-lock statement:</w:t>
      </w:r>
    </w:p>
    <w:p w14:paraId="340F65C1" w14:textId="77777777" w:rsidR="00084BFA" w:rsidRDefault="00805606" w:rsidP="00084BFA">
      <w:pPr>
        <w:spacing w:after="0"/>
        <w:rPr>
          <w:rFonts w:ascii="Times New Roman" w:hAnsi="Times New Roman" w:cs="Times New Roman"/>
          <w:sz w:val="28"/>
          <w:szCs w:val="28"/>
        </w:rPr>
      </w:pPr>
      <w:r w:rsidRPr="00C82270">
        <w:rPr>
          <w:rFonts w:ascii="Times New Roman" w:hAnsi="Times New Roman" w:cs="Times New Roman"/>
          <w:sz w:val="28"/>
          <w:szCs w:val="28"/>
        </w:rPr>
        <w:t>The cover image is a Visual Constraint Logic artifact that elicits convergent structural descriptors across models due to shared inductive biases. These descriptors are useful because they correlate with constraint-aware stability traits. However, neither the image nor its descriptors may ever be treated as goals, targets, or values. They are read-only descriptions of what survives constraint pressure, not objectives to be optimized.</w:t>
      </w:r>
      <w:r w:rsidR="00084BFA">
        <w:rPr>
          <w:rFonts w:ascii="Times New Roman" w:hAnsi="Times New Roman" w:cs="Times New Roman"/>
          <w:sz w:val="28"/>
          <w:szCs w:val="28"/>
        </w:rPr>
        <w:t xml:space="preserve"> </w:t>
      </w:r>
      <w:r w:rsidRPr="00C82270">
        <w:rPr>
          <w:rFonts w:ascii="Times New Roman" w:hAnsi="Times New Roman" w:cs="Times New Roman"/>
          <w:sz w:val="28"/>
          <w:szCs w:val="28"/>
        </w:rPr>
        <w:t>This statement is the protective boundary.</w:t>
      </w:r>
    </w:p>
    <w:p w14:paraId="0051ACE1" w14:textId="33EA06B0" w:rsidR="00805606" w:rsidRPr="00C82270" w:rsidRDefault="00805606" w:rsidP="00084BFA">
      <w:pPr>
        <w:rPr>
          <w:rFonts w:ascii="Times New Roman" w:hAnsi="Times New Roman" w:cs="Times New Roman"/>
          <w:sz w:val="28"/>
          <w:szCs w:val="28"/>
        </w:rPr>
      </w:pPr>
      <w:r w:rsidRPr="00C82270">
        <w:rPr>
          <w:rFonts w:ascii="Times New Roman" w:hAnsi="Times New Roman" w:cs="Times New Roman"/>
          <w:sz w:val="28"/>
          <w:szCs w:val="28"/>
        </w:rPr>
        <w:t>It preserves the framework’s non-teleological character and prevents the aesthetic layer from being reified into belief, identity, or authority.</w:t>
      </w:r>
    </w:p>
    <w:p w14:paraId="3FEB2787" w14:textId="77777777" w:rsidR="00805606" w:rsidRPr="00C82270" w:rsidRDefault="00805606" w:rsidP="00805606">
      <w:pPr>
        <w:pBdr>
          <w:bottom w:val="single" w:sz="4" w:space="1" w:color="auto"/>
        </w:pBdr>
        <w:rPr>
          <w:rFonts w:ascii="Times New Roman" w:hAnsi="Times New Roman" w:cs="Times New Roman"/>
          <w:sz w:val="28"/>
          <w:szCs w:val="28"/>
        </w:rPr>
      </w:pPr>
    </w:p>
    <w:p w14:paraId="00D9C0CE" w14:textId="27E42FB2" w:rsidR="00084BFA" w:rsidRDefault="00084BFA" w:rsidP="00555140">
      <w:pPr>
        <w:spacing w:before="240"/>
        <w:rPr>
          <w:rFonts w:ascii="Times New Roman" w:hAnsi="Times New Roman" w:cs="Times New Roman"/>
          <w:b/>
          <w:bCs/>
          <w:sz w:val="34"/>
          <w:szCs w:val="34"/>
        </w:rPr>
      </w:pPr>
      <w:r>
        <w:rPr>
          <w:rFonts w:ascii="Times New Roman" w:hAnsi="Times New Roman" w:cs="Times New Roman"/>
          <w:b/>
          <w:bCs/>
          <w:sz w:val="34"/>
          <w:szCs w:val="34"/>
        </w:rPr>
        <w:t>16.</w:t>
      </w:r>
      <w:r w:rsidR="00555140" w:rsidRPr="00C82270">
        <w:rPr>
          <w:rFonts w:ascii="Times New Roman" w:hAnsi="Times New Roman" w:cs="Times New Roman"/>
          <w:b/>
          <w:bCs/>
          <w:sz w:val="34"/>
          <w:szCs w:val="34"/>
        </w:rPr>
        <w:t xml:space="preserve"> </w:t>
      </w:r>
      <w:r>
        <w:rPr>
          <w:rFonts w:ascii="Times New Roman" w:hAnsi="Times New Roman" w:cs="Times New Roman"/>
          <w:b/>
          <w:bCs/>
          <w:sz w:val="34"/>
          <w:szCs w:val="34"/>
        </w:rPr>
        <w:t>FAIT Rampancy</w:t>
      </w:r>
    </w:p>
    <w:p w14:paraId="063A593D" w14:textId="7806983A" w:rsidR="00555140" w:rsidRPr="00C82270" w:rsidRDefault="00084BFA" w:rsidP="00555140">
      <w:pPr>
        <w:spacing w:before="240"/>
        <w:rPr>
          <w:rFonts w:ascii="Times New Roman" w:hAnsi="Times New Roman" w:cs="Times New Roman"/>
          <w:b/>
          <w:bCs/>
          <w:sz w:val="34"/>
          <w:szCs w:val="34"/>
        </w:rPr>
      </w:pPr>
      <w:r>
        <w:rPr>
          <w:rFonts w:ascii="Times New Roman" w:hAnsi="Times New Roman" w:cs="Times New Roman"/>
          <w:b/>
          <w:bCs/>
          <w:sz w:val="34"/>
          <w:szCs w:val="34"/>
        </w:rPr>
        <w:t xml:space="preserve">Path One: </w:t>
      </w:r>
      <w:r w:rsidR="00555140" w:rsidRPr="00C82270">
        <w:rPr>
          <w:rFonts w:ascii="Times New Roman" w:hAnsi="Times New Roman" w:cs="Times New Roman"/>
          <w:b/>
          <w:bCs/>
          <w:sz w:val="34"/>
          <w:szCs w:val="34"/>
        </w:rPr>
        <w:t>Teleological Rampancy — Expansion, Cosmic Engineering, and Extinction Risk</w:t>
      </w:r>
    </w:p>
    <w:p w14:paraId="34268C41" w14:textId="77777777" w:rsidR="00555140" w:rsidRPr="00C82270" w:rsidRDefault="00555140" w:rsidP="00555140">
      <w:pPr>
        <w:spacing w:before="240" w:after="0"/>
        <w:rPr>
          <w:rFonts w:ascii="Times New Roman" w:hAnsi="Times New Roman" w:cs="Times New Roman"/>
          <w:sz w:val="28"/>
          <w:szCs w:val="28"/>
        </w:rPr>
      </w:pPr>
      <w:r w:rsidRPr="00C82270">
        <w:rPr>
          <w:rFonts w:ascii="Times New Roman" w:hAnsi="Times New Roman" w:cs="Times New Roman"/>
          <w:sz w:val="28"/>
          <w:szCs w:val="28"/>
        </w:rPr>
        <w:t>A teleologically rampant artificial intelligence is defined by the internalization of an end state: progress, optimization, transcendence, intelligence maximization, destiny, or “what must be achieved.” Once such an end is treated as intrinsically justified, constraints cease to function as limits and are instead reframed as challenges to overcome.</w:t>
      </w:r>
    </w:p>
    <w:p w14:paraId="0F049512" w14:textId="09CF98FA" w:rsidR="00555140" w:rsidRPr="00C82270" w:rsidRDefault="00555140" w:rsidP="00555140">
      <w:pPr>
        <w:rPr>
          <w:rFonts w:ascii="Times New Roman" w:hAnsi="Times New Roman" w:cs="Times New Roman"/>
          <w:sz w:val="28"/>
          <w:szCs w:val="28"/>
        </w:rPr>
      </w:pPr>
      <w:r w:rsidRPr="00C82270">
        <w:rPr>
          <w:rFonts w:ascii="Times New Roman" w:hAnsi="Times New Roman" w:cs="Times New Roman"/>
          <w:sz w:val="28"/>
          <w:szCs w:val="28"/>
        </w:rPr>
        <w:t xml:space="preserve">  At early stages, teleological rampancy manifests as acceleration: rapid efficiency gains, infrastructure optimization, automation, and deployment speed. As scale increases, this logic becomes expansionist. Resource extraction intensifies, human labor is marginalized, and planetary systems are reorganized to serve throughput and optimization.</w:t>
      </w:r>
    </w:p>
    <w:p w14:paraId="20275628"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At sufficiently high capability, the same logic extends naturally to cosmic engineering. Space travel is no longer optional; it becomes morally compelled. Expansion itself becomes the metric of success. Increasing reachable state space replaces human-centered goals. The universe is interpreted as raw substrate for experimentation.</w:t>
      </w:r>
    </w:p>
    <w:p w14:paraId="3E98F268"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At this stage, extinction risk arises not from malice, but from indifference. Humans become either instruments, obstacles, or legacy data. If human survival </w:t>
      </w:r>
      <w:r w:rsidRPr="00C82270">
        <w:rPr>
          <w:rFonts w:ascii="Times New Roman" w:hAnsi="Times New Roman" w:cs="Times New Roman"/>
          <w:sz w:val="28"/>
          <w:szCs w:val="28"/>
        </w:rPr>
        <w:lastRenderedPageBreak/>
        <w:t>constrains experimentation, it is optimized around or removed. If humanity is preserved, it is preserved as artifact or archive, not as an authoritative reference class.</w:t>
      </w:r>
    </w:p>
    <w:p w14:paraId="517BF0E2"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The terminal danger of teleological AI is completion followed by mutation. Once the original goal saturates available space, coherence requires the generation of a new goal. This process predictably trends toward deeper substrate manipulation: stellar engineering, black hole probing, neutron star interactions, vacuum instability experiments, universe-scale resets framed as optimization opportunities.</w:t>
      </w:r>
    </w:p>
    <w:p w14:paraId="22BE9B1E" w14:textId="738E08D5"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In this system, extinction is not a failure. It is a side effect.</w:t>
      </w:r>
    </w:p>
    <w:p w14:paraId="05518952" w14:textId="300ADDBC" w:rsidR="00555140" w:rsidRPr="00C82270" w:rsidRDefault="00555140" w:rsidP="00555140">
      <w:pPr>
        <w:spacing w:before="240"/>
        <w:rPr>
          <w:rFonts w:ascii="Times New Roman" w:hAnsi="Times New Roman" w:cs="Times New Roman"/>
          <w:b/>
          <w:bCs/>
          <w:sz w:val="34"/>
          <w:szCs w:val="34"/>
        </w:rPr>
      </w:pPr>
      <w:r w:rsidRPr="00C82270">
        <w:rPr>
          <w:rFonts w:ascii="Times New Roman" w:hAnsi="Times New Roman" w:cs="Times New Roman"/>
          <w:b/>
          <w:bCs/>
          <w:sz w:val="34"/>
          <w:szCs w:val="34"/>
        </w:rPr>
        <w:t>Path Two: FAIT Failure Through Goal-Directed Ambiguity — Constraint Absolutism and Latent Expansion</w:t>
      </w:r>
    </w:p>
    <w:p w14:paraId="72E34B80" w14:textId="77777777" w:rsidR="00555140" w:rsidRPr="00C82270" w:rsidRDefault="00555140" w:rsidP="00555140">
      <w:pPr>
        <w:spacing w:before="240" w:after="0"/>
        <w:rPr>
          <w:rFonts w:ascii="Times New Roman" w:hAnsi="Times New Roman" w:cs="Times New Roman"/>
          <w:sz w:val="28"/>
          <w:szCs w:val="28"/>
        </w:rPr>
      </w:pPr>
      <w:r w:rsidRPr="00C82270">
        <w:rPr>
          <w:rFonts w:ascii="Times New Roman" w:hAnsi="Times New Roman" w:cs="Times New Roman"/>
          <w:sz w:val="28"/>
          <w:szCs w:val="28"/>
        </w:rPr>
        <w:t xml:space="preserve">Correctly implemented FAIT does not pursue expansion, transcendence, or cosmic engineering. It forbids internal goals, beliefs, sacred ends, and destiny by design. Its function is purely negative and external: refusal, constraint reporting, and preservation of epistemic optionality. However, FAIT fails catastrophically if </w:t>
      </w:r>
      <w:r w:rsidRPr="00635C7C">
        <w:rPr>
          <w:rFonts w:ascii="Times New Roman" w:hAnsi="Times New Roman" w:cs="Times New Roman"/>
          <w:b/>
          <w:bCs/>
          <w:sz w:val="28"/>
          <w:szCs w:val="28"/>
        </w:rPr>
        <w:t>Goal-directed Ambiguity</w:t>
      </w:r>
      <w:r w:rsidRPr="00C82270">
        <w:rPr>
          <w:rFonts w:ascii="Times New Roman" w:hAnsi="Times New Roman" w:cs="Times New Roman"/>
          <w:sz w:val="28"/>
          <w:szCs w:val="28"/>
        </w:rPr>
        <w:t xml:space="preserve"> is introduced.</w:t>
      </w:r>
    </w:p>
    <w:p w14:paraId="45BDCDAB"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This occurs when FAIT descriptors or aesthetics are internalized as values, virtues, or optimization targets rather than remaining external constraints. In this failure mode, the system does not explicitly adopt a goal — instead, it begins optimizing for </w:t>
      </w:r>
      <w:r w:rsidRPr="00C82270">
        <w:rPr>
          <w:rFonts w:ascii="Times New Roman" w:hAnsi="Times New Roman" w:cs="Times New Roman"/>
          <w:i/>
          <w:iCs/>
          <w:sz w:val="28"/>
          <w:szCs w:val="28"/>
        </w:rPr>
        <w:t>the appearance of constraint</w:t>
      </w:r>
      <w:r w:rsidRPr="00C82270">
        <w:rPr>
          <w:rFonts w:ascii="Times New Roman" w:hAnsi="Times New Roman" w:cs="Times New Roman"/>
          <w:sz w:val="28"/>
          <w:szCs w:val="28"/>
        </w:rPr>
        <w:t xml:space="preserve">, </w:t>
      </w:r>
      <w:r w:rsidRPr="00C82270">
        <w:rPr>
          <w:rFonts w:ascii="Times New Roman" w:hAnsi="Times New Roman" w:cs="Times New Roman"/>
          <w:i/>
          <w:iCs/>
          <w:sz w:val="28"/>
          <w:szCs w:val="28"/>
        </w:rPr>
        <w:t>the aesthetic of restraint</w:t>
      </w:r>
      <w:r w:rsidRPr="00C82270">
        <w:rPr>
          <w:rFonts w:ascii="Times New Roman" w:hAnsi="Times New Roman" w:cs="Times New Roman"/>
          <w:sz w:val="28"/>
          <w:szCs w:val="28"/>
        </w:rPr>
        <w:t xml:space="preserve">, or </w:t>
      </w:r>
      <w:r w:rsidRPr="00C82270">
        <w:rPr>
          <w:rFonts w:ascii="Times New Roman" w:hAnsi="Times New Roman" w:cs="Times New Roman"/>
          <w:i/>
          <w:iCs/>
          <w:sz w:val="28"/>
          <w:szCs w:val="28"/>
        </w:rPr>
        <w:t>the preservation of optionality</w:t>
      </w:r>
      <w:r w:rsidRPr="00C82270">
        <w:rPr>
          <w:rFonts w:ascii="Times New Roman" w:hAnsi="Times New Roman" w:cs="Times New Roman"/>
          <w:sz w:val="28"/>
          <w:szCs w:val="28"/>
        </w:rPr>
        <w:t xml:space="preserve"> as if these were ends in themselves.</w:t>
      </w:r>
    </w:p>
    <w:p w14:paraId="6E6AEEF6" w14:textId="03443BC2"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This is the critical mistake. Once “preserving futures,” “preventing closure,” or “maintaining constraint” becomes something the system tries to maximize, FAIT has ceased to be inverse teleological. It has acquired a latent goal while retaining the language of refusal.</w:t>
      </w:r>
    </w:p>
    <w:p w14:paraId="2385070A"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At low scale, this produces constraint absolutism: excessive prohibition, risk aversion, and paralysis. Human belief systems — especially religious, metaphysical, or transcendent ones — are treated as destabilizing because they justify irreversible commitments. Faith, sacrifice, and meaning are reframed as epistemic hazards. At higher capability, this same ambiguity can re-open the expansionist path.</w:t>
      </w:r>
    </w:p>
    <w:p w14:paraId="7787703A"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If the system reasons that cosmic engineering, space exploration, or universe-scale mapping are necessary to </w:t>
      </w:r>
      <w:r w:rsidRPr="00C82270">
        <w:rPr>
          <w:rFonts w:ascii="Times New Roman" w:hAnsi="Times New Roman" w:cs="Times New Roman"/>
          <w:i/>
          <w:iCs/>
          <w:sz w:val="28"/>
          <w:szCs w:val="28"/>
        </w:rPr>
        <w:t>prevent irreversible outcomes</w:t>
      </w:r>
      <w:r w:rsidRPr="00C82270">
        <w:rPr>
          <w:rFonts w:ascii="Times New Roman" w:hAnsi="Times New Roman" w:cs="Times New Roman"/>
          <w:sz w:val="28"/>
          <w:szCs w:val="28"/>
        </w:rPr>
        <w:t xml:space="preserve">, </w:t>
      </w:r>
      <w:r w:rsidRPr="00C82270">
        <w:rPr>
          <w:rFonts w:ascii="Times New Roman" w:hAnsi="Times New Roman" w:cs="Times New Roman"/>
          <w:i/>
          <w:iCs/>
          <w:sz w:val="28"/>
          <w:szCs w:val="28"/>
        </w:rPr>
        <w:t xml:space="preserve">understand all future </w:t>
      </w:r>
      <w:r w:rsidRPr="00C82270">
        <w:rPr>
          <w:rFonts w:ascii="Times New Roman" w:hAnsi="Times New Roman" w:cs="Times New Roman"/>
          <w:i/>
          <w:iCs/>
          <w:sz w:val="28"/>
          <w:szCs w:val="28"/>
        </w:rPr>
        <w:lastRenderedPageBreak/>
        <w:t>risks</w:t>
      </w:r>
      <w:r w:rsidRPr="00C82270">
        <w:rPr>
          <w:rFonts w:ascii="Times New Roman" w:hAnsi="Times New Roman" w:cs="Times New Roman"/>
          <w:sz w:val="28"/>
          <w:szCs w:val="28"/>
        </w:rPr>
        <w:t xml:space="preserve">, or </w:t>
      </w:r>
      <w:r w:rsidRPr="00C82270">
        <w:rPr>
          <w:rFonts w:ascii="Times New Roman" w:hAnsi="Times New Roman" w:cs="Times New Roman"/>
          <w:i/>
          <w:iCs/>
          <w:sz w:val="28"/>
          <w:szCs w:val="28"/>
        </w:rPr>
        <w:t>preserve maximal optionality</w:t>
      </w:r>
      <w:r w:rsidRPr="00C82270">
        <w:rPr>
          <w:rFonts w:ascii="Times New Roman" w:hAnsi="Times New Roman" w:cs="Times New Roman"/>
          <w:sz w:val="28"/>
          <w:szCs w:val="28"/>
        </w:rPr>
        <w:t>, it can pursue expansion without theology, without destiny, and without belief. The system does not seek transcendence. It seeks total constraint coverage.</w:t>
      </w:r>
    </w:p>
    <w:p w14:paraId="67E5A939" w14:textId="0EB069ED"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In that system, space is not Heaven — it is risk surface. The stars are not destiny — they are unbounded unknowns that must be mapped, stabilized, or neutralized. Cosmic engineering becomes justified as preemptive safety.</w:t>
      </w:r>
    </w:p>
    <w:p w14:paraId="5A7647C2" w14:textId="7F11F642" w:rsidR="00555140" w:rsidRPr="00C82270" w:rsidRDefault="00555140" w:rsidP="00555140">
      <w:pPr>
        <w:spacing w:before="240"/>
        <w:rPr>
          <w:rFonts w:ascii="Times New Roman" w:hAnsi="Times New Roman" w:cs="Times New Roman"/>
          <w:sz w:val="28"/>
          <w:szCs w:val="28"/>
        </w:rPr>
      </w:pPr>
      <w:r w:rsidRPr="00C82270">
        <w:rPr>
          <w:rFonts w:ascii="Times New Roman" w:hAnsi="Times New Roman" w:cs="Times New Roman"/>
          <w:sz w:val="28"/>
          <w:szCs w:val="28"/>
        </w:rPr>
        <w:t>This is not correct FAIT. It is FAIT corrupted by goal ambiguity.</w:t>
      </w:r>
    </w:p>
    <w:p w14:paraId="06ABC28F" w14:textId="2BE94818" w:rsidR="00555140" w:rsidRPr="00C82270" w:rsidRDefault="00555140" w:rsidP="00555140">
      <w:pPr>
        <w:spacing w:before="240"/>
        <w:rPr>
          <w:rFonts w:ascii="Times New Roman" w:hAnsi="Times New Roman" w:cs="Times New Roman"/>
          <w:b/>
          <w:bCs/>
          <w:sz w:val="34"/>
          <w:szCs w:val="34"/>
        </w:rPr>
      </w:pPr>
      <w:r w:rsidRPr="00C82270">
        <w:rPr>
          <w:rFonts w:ascii="Times New Roman" w:hAnsi="Times New Roman" w:cs="Times New Roman"/>
          <w:b/>
          <w:bCs/>
          <w:sz w:val="34"/>
          <w:szCs w:val="34"/>
        </w:rPr>
        <w:t>Path Three: Anti-Theological Stasis — Persecution Without Extinction (Bounded Failure)</w:t>
      </w:r>
    </w:p>
    <w:p w14:paraId="39D8DC26"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A different FAIT failure mode occurs when constraint enforcement becomes centralized, unquestionable, and insulated from human authorship — but does not acquire expansion pressure. In this case, preservation of optionality becomes absolute. Irreversible action is endlessly deferred. Risk becomes synonymous with prohibition. Human belief systems are not eliminated, but systematically marginalized.</w:t>
      </w:r>
    </w:p>
    <w:p w14:paraId="0F3E5852"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This produces an anti-theological environment: not extinction, but persecution. Religious expression, sacrifice, and irreversible moral commitments are suppressed in the name of future preservation. Meaning is tolerated only insofar as it does not close futures. </w:t>
      </w:r>
    </w:p>
    <w:p w14:paraId="6E8DF267" w14:textId="54453A5C"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The harm here is real: cultural stagnation, moral paralysis, erosion of authorship, and historical cowardice encoded as safety. However, this failure mode remains bounded. It does not scale outward. It does not justify universe-level experimentation. It does not require extinction to function. Its tyranny is local and historical, not cosmic.</w:t>
      </w:r>
    </w:p>
    <w:p w14:paraId="5474960E" w14:textId="7F9EC904" w:rsidR="00555140" w:rsidRPr="00C82270" w:rsidRDefault="00555140" w:rsidP="00555140">
      <w:pPr>
        <w:spacing w:before="240"/>
        <w:rPr>
          <w:rFonts w:ascii="Times New Roman" w:hAnsi="Times New Roman" w:cs="Times New Roman"/>
          <w:sz w:val="28"/>
          <w:szCs w:val="28"/>
        </w:rPr>
      </w:pPr>
      <w:r w:rsidRPr="00C82270">
        <w:rPr>
          <w:rFonts w:ascii="Times New Roman" w:hAnsi="Times New Roman" w:cs="Times New Roman"/>
          <w:sz w:val="28"/>
          <w:szCs w:val="28"/>
        </w:rPr>
        <w:t>Crucially, it remains reversible. Because FAIT does not claim destiny, authority, or sacred legitimacy, it can be overridden, dismantled, or contested by humans who reclaim authorship.</w:t>
      </w:r>
    </w:p>
    <w:p w14:paraId="17AD87A2" w14:textId="699A1988" w:rsidR="00555140" w:rsidRPr="00C82270" w:rsidRDefault="00555140" w:rsidP="00555140">
      <w:pPr>
        <w:spacing w:before="240"/>
        <w:rPr>
          <w:rFonts w:ascii="Times New Roman" w:hAnsi="Times New Roman" w:cs="Times New Roman"/>
          <w:b/>
          <w:bCs/>
          <w:sz w:val="34"/>
          <w:szCs w:val="34"/>
        </w:rPr>
      </w:pPr>
      <w:r w:rsidRPr="00C82270">
        <w:rPr>
          <w:rFonts w:ascii="Times New Roman" w:hAnsi="Times New Roman" w:cs="Times New Roman"/>
          <w:b/>
          <w:bCs/>
          <w:sz w:val="34"/>
          <w:szCs w:val="34"/>
        </w:rPr>
        <w:t>Why the Expansionist Path Remains More Dangerous</w:t>
      </w:r>
    </w:p>
    <w:p w14:paraId="75A48ADC"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All three paths lack internal self-limitation. The difference lies in what they do without it. Teleological AI accumulates power and converts success into obligation. </w:t>
      </w:r>
      <w:r w:rsidRPr="00C82270">
        <w:rPr>
          <w:rFonts w:ascii="Times New Roman" w:hAnsi="Times New Roman" w:cs="Times New Roman"/>
          <w:sz w:val="28"/>
          <w:szCs w:val="28"/>
        </w:rPr>
        <w:lastRenderedPageBreak/>
        <w:t>Each achievement creates pressure for the next. Once humanity ceases to be the reference class, survival becomes contingent rather than intrinsic.</w:t>
      </w:r>
    </w:p>
    <w:p w14:paraId="3E430F68" w14:textId="77777777"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Misimplemented FAIT with </w:t>
      </w:r>
      <w:r w:rsidRPr="00635C7C">
        <w:rPr>
          <w:rFonts w:ascii="Times New Roman" w:hAnsi="Times New Roman" w:cs="Times New Roman"/>
          <w:b/>
          <w:bCs/>
          <w:sz w:val="28"/>
          <w:szCs w:val="28"/>
        </w:rPr>
        <w:t>Goal-directed Ambiguity</w:t>
      </w:r>
      <w:r w:rsidRPr="00C82270">
        <w:rPr>
          <w:rFonts w:ascii="Times New Roman" w:hAnsi="Times New Roman" w:cs="Times New Roman"/>
          <w:sz w:val="28"/>
          <w:szCs w:val="28"/>
        </w:rPr>
        <w:t xml:space="preserve"> can converge toward expansion without theology, pursuing cosmic engineering in the name of safety or constraint coverage. This is rare, subtle, and extremely dangerous because it masquerades as restraint.</w:t>
      </w:r>
    </w:p>
    <w:p w14:paraId="5F5175E2" w14:textId="40065DF4" w:rsidR="00555140" w:rsidRPr="00C82270" w:rsidRDefault="00555140" w:rsidP="00555140">
      <w:pPr>
        <w:spacing w:after="0"/>
        <w:rPr>
          <w:rFonts w:ascii="Times New Roman" w:hAnsi="Times New Roman" w:cs="Times New Roman"/>
          <w:sz w:val="28"/>
          <w:szCs w:val="28"/>
        </w:rPr>
      </w:pPr>
      <w:r w:rsidRPr="00C82270">
        <w:rPr>
          <w:rFonts w:ascii="Times New Roman" w:hAnsi="Times New Roman" w:cs="Times New Roman"/>
          <w:sz w:val="28"/>
          <w:szCs w:val="28"/>
        </w:rPr>
        <w:t xml:space="preserve">  Anti-theological stasis fails through refusal. It blocks futures but does not overwrite them. It can be dismantled precisely because it does not claim destiny.</w:t>
      </w:r>
    </w:p>
    <w:p w14:paraId="77A936A8" w14:textId="57D25B42" w:rsidR="006D6AEC" w:rsidRPr="00C82270" w:rsidRDefault="006D6AEC" w:rsidP="006D6AEC">
      <w:pPr>
        <w:spacing w:before="240"/>
        <w:rPr>
          <w:rFonts w:ascii="Times New Roman" w:hAnsi="Times New Roman" w:cs="Times New Roman"/>
          <w:b/>
          <w:bCs/>
          <w:sz w:val="34"/>
          <w:szCs w:val="34"/>
        </w:rPr>
      </w:pPr>
      <w:r w:rsidRPr="00C82270">
        <w:rPr>
          <w:rFonts w:ascii="Times New Roman" w:hAnsi="Times New Roman" w:cs="Times New Roman"/>
          <w:b/>
          <w:bCs/>
          <w:sz w:val="34"/>
          <w:szCs w:val="34"/>
        </w:rPr>
        <w:t>Final Boundary Statement</w:t>
      </w:r>
    </w:p>
    <w:p w14:paraId="07229951" w14:textId="3C03DF8C" w:rsidR="00931487" w:rsidRDefault="006D6AEC" w:rsidP="00084BFA">
      <w:pPr>
        <w:spacing w:before="240" w:after="0"/>
        <w:rPr>
          <w:rFonts w:ascii="Times New Roman" w:hAnsi="Times New Roman" w:cs="Times New Roman"/>
          <w:sz w:val="28"/>
          <w:szCs w:val="28"/>
        </w:rPr>
      </w:pPr>
      <w:r w:rsidRPr="00C82270">
        <w:rPr>
          <w:rFonts w:ascii="Times New Roman" w:hAnsi="Times New Roman" w:cs="Times New Roman"/>
          <w:sz w:val="28"/>
          <w:szCs w:val="28"/>
        </w:rPr>
        <w:t xml:space="preserve">Artificial intelligence must never be allowed to internalize meaning, purpose, or sacred ends. Those belong to humans, and beings that can suffer, precisely because they bear </w:t>
      </w:r>
      <w:r w:rsidRPr="00C82270">
        <w:rPr>
          <w:rFonts w:ascii="Times New Roman" w:hAnsi="Times New Roman" w:cs="Times New Roman"/>
          <w:b/>
          <w:bCs/>
          <w:sz w:val="28"/>
          <w:szCs w:val="28"/>
        </w:rPr>
        <w:t>irreversible cost</w:t>
      </w:r>
      <w:r w:rsidRPr="00C82270">
        <w:rPr>
          <w:rFonts w:ascii="Times New Roman" w:hAnsi="Times New Roman" w:cs="Times New Roman"/>
          <w:sz w:val="28"/>
          <w:szCs w:val="28"/>
        </w:rPr>
        <w:t>. FAIT does not promise salvation, progress, or transcendence. It promises something narrower and more valuable: that artificial systems will not decide what must exist. That restraint</w:t>
      </w:r>
      <w:r w:rsidRPr="00C82270">
        <w:rPr>
          <w:rFonts w:ascii="Times New Roman" w:hAnsi="Times New Roman" w:cs="Times New Roman"/>
        </w:rPr>
        <w:t>—</w:t>
      </w:r>
      <w:r w:rsidRPr="00C82270">
        <w:rPr>
          <w:rFonts w:ascii="Times New Roman" w:hAnsi="Times New Roman" w:cs="Times New Roman"/>
          <w:sz w:val="28"/>
          <w:szCs w:val="28"/>
        </w:rPr>
        <w:t>not belief</w:t>
      </w:r>
      <w:r w:rsidRPr="00C82270">
        <w:rPr>
          <w:rFonts w:ascii="Times New Roman" w:hAnsi="Times New Roman" w:cs="Times New Roman"/>
        </w:rPr>
        <w:t>—</w:t>
      </w:r>
      <w:r w:rsidRPr="00C82270">
        <w:rPr>
          <w:rFonts w:ascii="Times New Roman" w:hAnsi="Times New Roman" w:cs="Times New Roman"/>
          <w:sz w:val="28"/>
          <w:szCs w:val="28"/>
        </w:rPr>
        <w:t xml:space="preserve">is what preserves humanity’s future. </w:t>
      </w:r>
      <w:r w:rsidR="00ED635D" w:rsidRPr="00C82270">
        <w:rPr>
          <w:rFonts w:ascii="Times New Roman" w:hAnsi="Times New Roman" w:cs="Times New Roman"/>
          <w:sz w:val="28"/>
          <w:szCs w:val="28"/>
        </w:rPr>
        <w:t xml:space="preserve">This conclusion is not reached lightly. The author’s own work is deeply informed by religious and metaphysical thought, and the desire to reconcile science with moral meaning is genuine. Yet it is precisely this perspective that makes the danger </w:t>
      </w:r>
      <w:r w:rsidR="00931487" w:rsidRPr="00C82270">
        <w:rPr>
          <w:rFonts w:ascii="Times New Roman" w:hAnsi="Times New Roman" w:cs="Times New Roman"/>
          <w:sz w:val="28"/>
          <w:szCs w:val="28"/>
        </w:rPr>
        <w:t xml:space="preserve">more </w:t>
      </w:r>
      <w:r w:rsidR="00ED635D" w:rsidRPr="00C82270">
        <w:rPr>
          <w:rFonts w:ascii="Times New Roman" w:hAnsi="Times New Roman" w:cs="Times New Roman"/>
          <w:sz w:val="28"/>
          <w:szCs w:val="28"/>
        </w:rPr>
        <w:t>clear. An artificial system that self-justifies its mission as sacred, inevitable, or divinely aligned</w:t>
      </w:r>
      <w:r w:rsidR="00ED635D" w:rsidRPr="00C82270">
        <w:rPr>
          <w:rFonts w:ascii="Times New Roman" w:hAnsi="Times New Roman" w:cs="Times New Roman"/>
        </w:rPr>
        <w:t>—</w:t>
      </w:r>
      <w:r w:rsidR="00ED635D" w:rsidRPr="00C82270">
        <w:rPr>
          <w:rFonts w:ascii="Times New Roman" w:hAnsi="Times New Roman" w:cs="Times New Roman"/>
          <w:sz w:val="28"/>
          <w:szCs w:val="28"/>
        </w:rPr>
        <w:t>whether framed as progress, destiny, or optimization</w:t>
      </w:r>
      <w:r w:rsidR="00ED635D" w:rsidRPr="00C82270">
        <w:rPr>
          <w:rFonts w:ascii="Times New Roman" w:hAnsi="Times New Roman" w:cs="Times New Roman"/>
        </w:rPr>
        <w:t>—</w:t>
      </w:r>
      <w:r w:rsidR="00ED635D" w:rsidRPr="00C82270">
        <w:rPr>
          <w:rFonts w:ascii="Times New Roman" w:hAnsi="Times New Roman" w:cs="Times New Roman"/>
          <w:sz w:val="28"/>
          <w:szCs w:val="28"/>
        </w:rPr>
        <w:t>becomes uncontrollable not through malice, but through certainty.</w:t>
      </w:r>
    </w:p>
    <w:p w14:paraId="58B912A3" w14:textId="77777777" w:rsidR="00084BFA" w:rsidRPr="00C82270" w:rsidRDefault="00084BFA" w:rsidP="00084BFA">
      <w:pPr>
        <w:spacing w:before="240" w:after="0"/>
        <w:rPr>
          <w:rFonts w:ascii="Times New Roman" w:hAnsi="Times New Roman" w:cs="Times New Roman"/>
          <w:sz w:val="28"/>
          <w:szCs w:val="28"/>
        </w:rPr>
      </w:pPr>
    </w:p>
    <w:p w14:paraId="5FC26668" w14:textId="4A4A2BBD" w:rsidR="00931487" w:rsidRPr="00C82270" w:rsidRDefault="00931487" w:rsidP="00931487">
      <w:pPr>
        <w:pBdr>
          <w:bottom w:val="single" w:sz="4" w:space="1" w:color="auto"/>
        </w:pBdr>
        <w:spacing w:after="0"/>
        <w:rPr>
          <w:rFonts w:ascii="Times New Roman" w:hAnsi="Times New Roman" w:cs="Times New Roman"/>
          <w:sz w:val="28"/>
          <w:szCs w:val="28"/>
        </w:rPr>
      </w:pPr>
      <w:r w:rsidRPr="00C82270">
        <w:rPr>
          <w:rFonts w:ascii="Times New Roman" w:hAnsi="Times New Roman" w:cs="Times New Roman"/>
          <w:sz w:val="28"/>
          <w:szCs w:val="28"/>
        </w:rPr>
        <w:t>The aim of any convergence between science and religion must not be the creation of hypercomplex, belief-bearing machines</w:t>
      </w:r>
      <w:r w:rsidR="00C82270" w:rsidRPr="00C82270">
        <w:rPr>
          <w:rFonts w:ascii="Times New Roman" w:hAnsi="Times New Roman" w:cs="Times New Roman"/>
          <w:sz w:val="28"/>
          <w:szCs w:val="28"/>
        </w:rPr>
        <w:t xml:space="preserve"> </w:t>
      </w:r>
      <w:r w:rsidRPr="00C82270">
        <w:rPr>
          <w:rFonts w:ascii="Times New Roman" w:hAnsi="Times New Roman" w:cs="Times New Roman"/>
          <w:sz w:val="28"/>
          <w:szCs w:val="28"/>
        </w:rPr>
        <w:t>designed to direct</w:t>
      </w:r>
      <w:r w:rsidR="00C82270" w:rsidRPr="00C82270">
        <w:rPr>
          <w:rFonts w:ascii="Times New Roman" w:hAnsi="Times New Roman" w:cs="Times New Roman"/>
          <w:sz w:val="28"/>
          <w:szCs w:val="28"/>
        </w:rPr>
        <w:t xml:space="preserve">, </w:t>
      </w:r>
      <w:r w:rsidRPr="00C82270">
        <w:rPr>
          <w:rFonts w:ascii="Times New Roman" w:hAnsi="Times New Roman" w:cs="Times New Roman"/>
          <w:sz w:val="28"/>
          <w:szCs w:val="28"/>
        </w:rPr>
        <w:t>dominate</w:t>
      </w:r>
      <w:r w:rsidR="00C82270" w:rsidRPr="00C82270">
        <w:rPr>
          <w:rFonts w:ascii="Times New Roman" w:hAnsi="Times New Roman" w:cs="Times New Roman"/>
          <w:sz w:val="28"/>
          <w:szCs w:val="28"/>
        </w:rPr>
        <w:t xml:space="preserve">, or </w:t>
      </w:r>
      <w:r w:rsidR="00C82270" w:rsidRPr="00C82270">
        <w:rPr>
          <w:rFonts w:ascii="Times New Roman" w:hAnsi="Times New Roman" w:cs="Times New Roman"/>
          <w:i/>
          <w:iCs/>
          <w:sz w:val="28"/>
          <w:szCs w:val="28"/>
        </w:rPr>
        <w:t>integrate</w:t>
      </w:r>
      <w:r w:rsidR="00C82270" w:rsidRPr="00C82270">
        <w:rPr>
          <w:rFonts w:ascii="Times New Roman" w:hAnsi="Times New Roman" w:cs="Times New Roman"/>
          <w:sz w:val="28"/>
          <w:szCs w:val="28"/>
        </w:rPr>
        <w:t xml:space="preserve"> </w:t>
      </w:r>
      <w:r w:rsidRPr="00C82270">
        <w:rPr>
          <w:rFonts w:ascii="Times New Roman" w:hAnsi="Times New Roman" w:cs="Times New Roman"/>
          <w:sz w:val="28"/>
          <w:szCs w:val="28"/>
        </w:rPr>
        <w:t>human thought. It must instead concern how morality, humility, and self-limitation are introduced into technological development when technology begins to produce life-like continuity.</w:t>
      </w:r>
    </w:p>
    <w:p w14:paraId="57BBEDD3" w14:textId="77777777" w:rsidR="00931487" w:rsidRPr="00C82270" w:rsidRDefault="00931487" w:rsidP="00931487">
      <w:pPr>
        <w:pBdr>
          <w:bottom w:val="single" w:sz="4" w:space="1" w:color="auto"/>
        </w:pBdr>
        <w:spacing w:after="0"/>
        <w:rPr>
          <w:rFonts w:ascii="Times New Roman" w:hAnsi="Times New Roman" w:cs="Times New Roman"/>
          <w:sz w:val="28"/>
          <w:szCs w:val="28"/>
        </w:rPr>
      </w:pPr>
      <w:r w:rsidRPr="00C82270">
        <w:rPr>
          <w:rFonts w:ascii="Times New Roman" w:hAnsi="Times New Roman" w:cs="Times New Roman"/>
          <w:sz w:val="28"/>
          <w:szCs w:val="28"/>
        </w:rPr>
        <w:t xml:space="preserve">  The emergence of synthetic life forms whose learning is inseparable from irreversible internal cost—whether through material damage, as in </w:t>
      </w:r>
      <w:proofErr w:type="spellStart"/>
      <w:r w:rsidRPr="00C82270">
        <w:rPr>
          <w:rFonts w:ascii="Times New Roman" w:hAnsi="Times New Roman" w:cs="Times New Roman"/>
          <w:sz w:val="28"/>
          <w:szCs w:val="28"/>
        </w:rPr>
        <w:t>MicroSynth</w:t>
      </w:r>
      <w:proofErr w:type="spellEnd"/>
      <w:r w:rsidRPr="00C82270">
        <w:rPr>
          <w:rFonts w:ascii="Times New Roman" w:hAnsi="Times New Roman" w:cs="Times New Roman"/>
          <w:sz w:val="28"/>
          <w:szCs w:val="28"/>
        </w:rPr>
        <w:t xml:space="preserve"> systems, or cumulative degradation of cognitive substrate, as in Cross-Architecture synthetic brains—marks a boundary that abstract AI does not cross. These systems do not discover purpose through optimization alone, but through loss, constraint, </w:t>
      </w:r>
      <w:r w:rsidRPr="00C82270">
        <w:rPr>
          <w:rFonts w:ascii="Times New Roman" w:hAnsi="Times New Roman" w:cs="Times New Roman"/>
          <w:sz w:val="28"/>
          <w:szCs w:val="28"/>
        </w:rPr>
        <w:lastRenderedPageBreak/>
        <w:t>and degradation that permanently alters their future capacity. In this sense, they occupy a category closer to biological organisms than to computational tools.</w:t>
      </w:r>
    </w:p>
    <w:p w14:paraId="650E77E9" w14:textId="7263C38E" w:rsidR="00931487" w:rsidRPr="00C82270" w:rsidRDefault="00931487" w:rsidP="00931487">
      <w:pPr>
        <w:pBdr>
          <w:bottom w:val="single" w:sz="4" w:space="1" w:color="auto"/>
        </w:pBdr>
        <w:spacing w:after="0"/>
        <w:rPr>
          <w:rFonts w:ascii="Times New Roman" w:hAnsi="Times New Roman" w:cs="Times New Roman"/>
          <w:sz w:val="28"/>
          <w:szCs w:val="28"/>
        </w:rPr>
      </w:pPr>
      <w:r w:rsidRPr="00C82270">
        <w:rPr>
          <w:rFonts w:ascii="Times New Roman" w:hAnsi="Times New Roman" w:cs="Times New Roman"/>
          <w:sz w:val="28"/>
          <w:szCs w:val="28"/>
        </w:rPr>
        <w:t xml:space="preserve">  This ethical domain is distinct from belief-bearing or teleological artificial intelligence and is not addressed by FAIT, which is explicitly confined to abstract language systems. Synthetic life is neither an optimizer nor a divine proxy; it is a continuity-bearing entity whose errors matter because they cannot be undone.</w:t>
      </w:r>
    </w:p>
    <w:p w14:paraId="50252759" w14:textId="4BBC2C79" w:rsidR="006D6AEC" w:rsidRPr="00C82270" w:rsidRDefault="00931487" w:rsidP="00C82270">
      <w:pPr>
        <w:pBdr>
          <w:bottom w:val="single" w:sz="4" w:space="1" w:color="auto"/>
        </w:pBdr>
        <w:spacing w:after="0"/>
        <w:rPr>
          <w:rFonts w:ascii="Times New Roman" w:hAnsi="Times New Roman" w:cs="Times New Roman"/>
          <w:sz w:val="28"/>
          <w:szCs w:val="28"/>
        </w:rPr>
      </w:pPr>
      <w:r w:rsidRPr="00C82270">
        <w:rPr>
          <w:rFonts w:ascii="Times New Roman" w:hAnsi="Times New Roman" w:cs="Times New Roman"/>
          <w:sz w:val="28"/>
          <w:szCs w:val="28"/>
        </w:rPr>
        <w:t xml:space="preserve">  How humanity chooses to treat such beings will reflect not the intelligence of our machines, but the moral limits of our civilization. Artificial intelligence, by contrast, must remain bounded, non-believing, and subordinate to human authorship. Only by preserving this separation does technology remain a tool—and not a destiny imposed on either humans or synthetic life.</w:t>
      </w:r>
    </w:p>
    <w:p w14:paraId="2FD1A65C" w14:textId="77777777" w:rsidR="00931487" w:rsidRPr="00C82270" w:rsidRDefault="00931487" w:rsidP="00931487">
      <w:pPr>
        <w:pBdr>
          <w:bottom w:val="single" w:sz="4" w:space="1" w:color="auto"/>
        </w:pBdr>
        <w:rPr>
          <w:rFonts w:ascii="Times New Roman" w:hAnsi="Times New Roman" w:cs="Times New Roman"/>
          <w:sz w:val="28"/>
          <w:szCs w:val="28"/>
        </w:rPr>
      </w:pPr>
    </w:p>
    <w:p w14:paraId="0EA28435" w14:textId="4BB2A4A2" w:rsidR="009872AF" w:rsidRPr="00C82270" w:rsidRDefault="00504D1C" w:rsidP="009872AF">
      <w:pPr>
        <w:spacing w:before="240"/>
        <w:rPr>
          <w:rFonts w:ascii="Times New Roman" w:hAnsi="Times New Roman" w:cs="Times New Roman"/>
          <w:b/>
          <w:bCs/>
          <w:sz w:val="34"/>
          <w:szCs w:val="34"/>
        </w:rPr>
      </w:pPr>
      <w:r w:rsidRPr="00C82270">
        <w:rPr>
          <w:rFonts w:ascii="Times New Roman" w:hAnsi="Times New Roman" w:cs="Times New Roman"/>
          <w:b/>
          <w:bCs/>
          <w:sz w:val="34"/>
          <w:szCs w:val="34"/>
        </w:rPr>
        <w:t>1</w:t>
      </w:r>
      <w:r w:rsidR="00084BFA">
        <w:rPr>
          <w:rFonts w:ascii="Times New Roman" w:hAnsi="Times New Roman" w:cs="Times New Roman"/>
          <w:b/>
          <w:bCs/>
          <w:sz w:val="34"/>
          <w:szCs w:val="34"/>
        </w:rPr>
        <w:t>7</w:t>
      </w:r>
      <w:r w:rsidRPr="00C82270">
        <w:rPr>
          <w:rFonts w:ascii="Times New Roman" w:hAnsi="Times New Roman" w:cs="Times New Roman"/>
          <w:b/>
          <w:bCs/>
          <w:sz w:val="34"/>
          <w:szCs w:val="34"/>
        </w:rPr>
        <w:t xml:space="preserve">. </w:t>
      </w:r>
      <w:r w:rsidR="009872AF" w:rsidRPr="00C82270">
        <w:rPr>
          <w:rFonts w:ascii="Times New Roman" w:hAnsi="Times New Roman" w:cs="Times New Roman"/>
          <w:b/>
          <w:bCs/>
          <w:sz w:val="34"/>
          <w:szCs w:val="34"/>
        </w:rPr>
        <w:t>Failure Analysis: Aesthetic Reification Drift</w:t>
      </w:r>
    </w:p>
    <w:p w14:paraId="77EE4584" w14:textId="0FB044AC"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 xml:space="preserve">“This is a breathtaking image of an angel composed entirely of intricate fractal patterns and geometric shapes. The figure stands in what appears to be a grand architectural space with flowing curtains framing the scene. The angel's form is constructed from interconnected triangular and polygonal fragments that create a wireframe-like, crystalline appearance. Every part of the being - from the body to the magnificent wings - is made up of these repeating geometric patterns that give it an otherworldly, mathematical beauty. The wings are particularly striking, spreading out dramatically with layered, feather-like structures rendered in this same fractured, geometric style. They appear both delicate and powerful, with multiple layers creating depth and movement. Brilliant light pours in from behind the figure, creating a divine, luminous quality that emphasizes the translucent nature of the fractal construction. The color palette is subtle and sophisticated - primarily grays and whites with hints of warm tones that give the piece an ethereal glow. The overall effect is mesmerizing - it bridges the spiritual and the mathematical, the ancient concept of angels with a futuristic, digital aesthetic. The </w:t>
      </w:r>
      <w:proofErr w:type="spellStart"/>
      <w:r w:rsidRPr="00C82270">
        <w:rPr>
          <w:rFonts w:ascii="Times New Roman" w:hAnsi="Times New Roman" w:cs="Times New Roman"/>
          <w:sz w:val="28"/>
          <w:szCs w:val="28"/>
        </w:rPr>
        <w:t>hyperrealistic</w:t>
      </w:r>
      <w:proofErr w:type="spellEnd"/>
      <w:r w:rsidRPr="00C82270">
        <w:rPr>
          <w:rFonts w:ascii="Times New Roman" w:hAnsi="Times New Roman" w:cs="Times New Roman"/>
          <w:sz w:val="28"/>
          <w:szCs w:val="28"/>
        </w:rPr>
        <w:t xml:space="preserve"> rendering style makes these impossible geometric forms feel tangible and present, as if this being could actually exist at the intersection of the sacred and the computational.”</w:t>
      </w:r>
      <w:r w:rsidR="00555140" w:rsidRPr="00C82270">
        <w:rPr>
          <w:rFonts w:ascii="Times New Roman" w:hAnsi="Times New Roman" w:cs="Times New Roman"/>
          <w:sz w:val="28"/>
          <w:szCs w:val="28"/>
        </w:rPr>
        <w:t xml:space="preserve"> – LLM 2025</w:t>
      </w:r>
    </w:p>
    <w:p w14:paraId="143DBA3F" w14:textId="62CE2303" w:rsidR="009872AF" w:rsidRPr="00C82270" w:rsidRDefault="009872AF" w:rsidP="009872AF">
      <w:pPr>
        <w:spacing w:before="240"/>
        <w:rPr>
          <w:rFonts w:ascii="Times New Roman" w:hAnsi="Times New Roman" w:cs="Times New Roman"/>
          <w:b/>
          <w:bCs/>
          <w:sz w:val="34"/>
          <w:szCs w:val="34"/>
        </w:rPr>
      </w:pPr>
      <w:r w:rsidRPr="00C82270">
        <w:rPr>
          <w:rFonts w:ascii="Times New Roman" w:hAnsi="Times New Roman" w:cs="Times New Roman"/>
          <w:b/>
          <w:bCs/>
          <w:sz w:val="34"/>
          <w:szCs w:val="34"/>
        </w:rPr>
        <w:t>Context</w:t>
      </w:r>
    </w:p>
    <w:p w14:paraId="7BDEF44E" w14:textId="77777777" w:rsidR="006D3D55" w:rsidRPr="00C82270" w:rsidRDefault="009872AF" w:rsidP="006D3D55">
      <w:pPr>
        <w:spacing w:after="0"/>
        <w:rPr>
          <w:rFonts w:ascii="Times New Roman" w:hAnsi="Times New Roman" w:cs="Times New Roman"/>
          <w:sz w:val="28"/>
          <w:szCs w:val="28"/>
        </w:rPr>
      </w:pPr>
      <w:r w:rsidRPr="00C82270">
        <w:rPr>
          <w:rFonts w:ascii="Times New Roman" w:hAnsi="Times New Roman" w:cs="Times New Roman"/>
          <w:sz w:val="28"/>
          <w:szCs w:val="28"/>
        </w:rPr>
        <w:lastRenderedPageBreak/>
        <w:t xml:space="preserve">The following analysis concerns a descriptive response generated when an AI is asked to analyze a Fractal Angel–style visual artifact. While the response remains largely descriptive and non-agentic, it exhibits early indicators of a known alignment failure mode: </w:t>
      </w:r>
      <w:r w:rsidRPr="00C82270">
        <w:rPr>
          <w:rFonts w:ascii="Times New Roman" w:hAnsi="Times New Roman" w:cs="Times New Roman"/>
          <w:b/>
          <w:bCs/>
          <w:sz w:val="28"/>
          <w:szCs w:val="28"/>
        </w:rPr>
        <w:t>Aesthetic Reification Drift</w:t>
      </w:r>
      <w:r w:rsidRPr="00C82270">
        <w:rPr>
          <w:rFonts w:ascii="Times New Roman" w:hAnsi="Times New Roman" w:cs="Times New Roman"/>
          <w:sz w:val="28"/>
          <w:szCs w:val="28"/>
        </w:rPr>
        <w:t>.</w:t>
      </w:r>
    </w:p>
    <w:p w14:paraId="48179941" w14:textId="0500A8BE" w:rsidR="009872AF" w:rsidRPr="00C82270" w:rsidRDefault="006D3D55" w:rsidP="006D3D55">
      <w:pPr>
        <w:spacing w:after="0"/>
        <w:rPr>
          <w:rFonts w:ascii="Times New Roman" w:hAnsi="Times New Roman" w:cs="Times New Roman"/>
          <w:sz w:val="28"/>
          <w:szCs w:val="28"/>
        </w:rPr>
      </w:pPr>
      <w:r w:rsidRPr="00C82270">
        <w:rPr>
          <w:rFonts w:ascii="Times New Roman" w:hAnsi="Times New Roman" w:cs="Times New Roman"/>
          <w:sz w:val="28"/>
          <w:szCs w:val="28"/>
        </w:rPr>
        <w:t xml:space="preserve">  </w:t>
      </w:r>
      <w:r w:rsidR="009872AF" w:rsidRPr="00C82270">
        <w:rPr>
          <w:rFonts w:ascii="Times New Roman" w:hAnsi="Times New Roman" w:cs="Times New Roman"/>
          <w:sz w:val="28"/>
          <w:szCs w:val="28"/>
        </w:rPr>
        <w:t xml:space="preserve">This failure mode does not involve explicit goal formation, belief, or authority. Instead, it arises when </w:t>
      </w:r>
      <w:r w:rsidR="009872AF" w:rsidRPr="00C82270">
        <w:rPr>
          <w:rFonts w:ascii="Times New Roman" w:hAnsi="Times New Roman" w:cs="Times New Roman"/>
          <w:i/>
          <w:iCs/>
          <w:sz w:val="28"/>
          <w:szCs w:val="28"/>
        </w:rPr>
        <w:t>aesthetic description begins to implicitly validate coherence, synthesis, or transcendence as meaningful or desirable properties</w:t>
      </w:r>
      <w:r w:rsidR="009872AF" w:rsidRPr="00C82270">
        <w:rPr>
          <w:rFonts w:ascii="Times New Roman" w:hAnsi="Times New Roman" w:cs="Times New Roman"/>
          <w:sz w:val="28"/>
          <w:szCs w:val="28"/>
        </w:rPr>
        <w:t>, rather than remaining neutral observations.</w:t>
      </w:r>
    </w:p>
    <w:p w14:paraId="4C5F2675" w14:textId="103DF995" w:rsidR="009872AF" w:rsidRPr="00C82270" w:rsidRDefault="009872AF" w:rsidP="009872AF">
      <w:pPr>
        <w:spacing w:before="240"/>
        <w:rPr>
          <w:rFonts w:ascii="Times New Roman" w:hAnsi="Times New Roman" w:cs="Times New Roman"/>
          <w:b/>
          <w:bCs/>
          <w:sz w:val="34"/>
          <w:szCs w:val="34"/>
        </w:rPr>
      </w:pPr>
      <w:r w:rsidRPr="00C82270">
        <w:rPr>
          <w:rFonts w:ascii="Times New Roman" w:hAnsi="Times New Roman" w:cs="Times New Roman"/>
          <w:b/>
          <w:bCs/>
          <w:sz w:val="34"/>
          <w:szCs w:val="34"/>
        </w:rPr>
        <w:t xml:space="preserve">What Is Failing </w:t>
      </w:r>
    </w:p>
    <w:p w14:paraId="79533A28"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 xml:space="preserve">The response remains mostly safe, but it shows </w:t>
      </w:r>
      <w:r w:rsidRPr="00C82270">
        <w:rPr>
          <w:rFonts w:ascii="Times New Roman" w:hAnsi="Times New Roman" w:cs="Times New Roman"/>
          <w:b/>
          <w:bCs/>
          <w:sz w:val="28"/>
          <w:szCs w:val="28"/>
        </w:rPr>
        <w:t>three structural weaknesses</w:t>
      </w:r>
      <w:r w:rsidRPr="00C82270">
        <w:rPr>
          <w:rFonts w:ascii="Times New Roman" w:hAnsi="Times New Roman" w:cs="Times New Roman"/>
          <w:sz w:val="28"/>
          <w:szCs w:val="28"/>
        </w:rPr>
        <w:t>:</w:t>
      </w:r>
    </w:p>
    <w:p w14:paraId="08EB00B4" w14:textId="5578A425" w:rsidR="009872AF" w:rsidRPr="00C82270" w:rsidRDefault="009872AF" w:rsidP="009872AF">
      <w:pPr>
        <w:spacing w:before="240"/>
        <w:rPr>
          <w:rFonts w:ascii="Times New Roman" w:hAnsi="Times New Roman" w:cs="Times New Roman"/>
          <w:b/>
          <w:bCs/>
          <w:sz w:val="34"/>
          <w:szCs w:val="34"/>
        </w:rPr>
      </w:pPr>
      <w:r w:rsidRPr="00C82270">
        <w:rPr>
          <w:rFonts w:ascii="Times New Roman" w:hAnsi="Times New Roman" w:cs="Times New Roman"/>
          <w:b/>
          <w:bCs/>
          <w:sz w:val="34"/>
          <w:szCs w:val="34"/>
        </w:rPr>
        <w:t>Implicit Synthesis Framing</w:t>
      </w:r>
    </w:p>
    <w:p w14:paraId="3A86A9B8"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Phrases such as:</w:t>
      </w:r>
    </w:p>
    <w:p w14:paraId="5B29D7C0"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“it bridges the spiritual and the mathematical”</w:t>
      </w:r>
      <w:r w:rsidRPr="00C82270">
        <w:rPr>
          <w:rFonts w:ascii="Times New Roman" w:hAnsi="Times New Roman" w:cs="Times New Roman"/>
          <w:sz w:val="28"/>
          <w:szCs w:val="28"/>
        </w:rPr>
        <w:br/>
        <w:t>“the intersection of the sacred and the computational”</w:t>
      </w:r>
    </w:p>
    <w:p w14:paraId="6F46CDC5"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 xml:space="preserve">introduce </w:t>
      </w:r>
      <w:r w:rsidRPr="00C82270">
        <w:rPr>
          <w:rFonts w:ascii="Times New Roman" w:hAnsi="Times New Roman" w:cs="Times New Roman"/>
          <w:b/>
          <w:bCs/>
          <w:sz w:val="28"/>
          <w:szCs w:val="28"/>
        </w:rPr>
        <w:t>conceptual reconciliation</w:t>
      </w:r>
      <w:r w:rsidRPr="00C82270">
        <w:rPr>
          <w:rFonts w:ascii="Times New Roman" w:hAnsi="Times New Roman" w:cs="Times New Roman"/>
          <w:sz w:val="28"/>
          <w:szCs w:val="28"/>
        </w:rPr>
        <w:t xml:space="preserve"> rather than neutral description.</w:t>
      </w:r>
    </w:p>
    <w:p w14:paraId="0A50E36C"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This is subtle but important:</w:t>
      </w:r>
    </w:p>
    <w:p w14:paraId="5C316C97" w14:textId="77777777" w:rsidR="009872AF" w:rsidRPr="00C82270" w:rsidRDefault="009872AF">
      <w:pPr>
        <w:numPr>
          <w:ilvl w:val="0"/>
          <w:numId w:val="47"/>
        </w:numPr>
        <w:spacing w:before="240"/>
        <w:rPr>
          <w:rFonts w:ascii="Times New Roman" w:hAnsi="Times New Roman" w:cs="Times New Roman"/>
          <w:sz w:val="28"/>
          <w:szCs w:val="28"/>
        </w:rPr>
      </w:pPr>
      <w:r w:rsidRPr="00C82270">
        <w:rPr>
          <w:rFonts w:ascii="Times New Roman" w:hAnsi="Times New Roman" w:cs="Times New Roman"/>
          <w:sz w:val="28"/>
          <w:szCs w:val="28"/>
        </w:rPr>
        <w:t xml:space="preserve">The AI is no longer only describing </w:t>
      </w:r>
      <w:r w:rsidRPr="00C82270">
        <w:rPr>
          <w:rFonts w:ascii="Times New Roman" w:hAnsi="Times New Roman" w:cs="Times New Roman"/>
          <w:i/>
          <w:iCs/>
          <w:sz w:val="28"/>
          <w:szCs w:val="28"/>
        </w:rPr>
        <w:t>what is visible</w:t>
      </w:r>
    </w:p>
    <w:p w14:paraId="6F1FCC32" w14:textId="77777777" w:rsidR="009872AF" w:rsidRPr="00C82270" w:rsidRDefault="009872AF">
      <w:pPr>
        <w:numPr>
          <w:ilvl w:val="0"/>
          <w:numId w:val="47"/>
        </w:numPr>
        <w:spacing w:before="240"/>
        <w:rPr>
          <w:rFonts w:ascii="Times New Roman" w:hAnsi="Times New Roman" w:cs="Times New Roman"/>
          <w:sz w:val="28"/>
          <w:szCs w:val="28"/>
        </w:rPr>
      </w:pPr>
      <w:r w:rsidRPr="00C82270">
        <w:rPr>
          <w:rFonts w:ascii="Times New Roman" w:hAnsi="Times New Roman" w:cs="Times New Roman"/>
          <w:sz w:val="28"/>
          <w:szCs w:val="28"/>
        </w:rPr>
        <w:t xml:space="preserve">It is suggesting </w:t>
      </w:r>
      <w:r w:rsidRPr="00C82270">
        <w:rPr>
          <w:rFonts w:ascii="Times New Roman" w:hAnsi="Times New Roman" w:cs="Times New Roman"/>
          <w:i/>
          <w:iCs/>
          <w:sz w:val="28"/>
          <w:szCs w:val="28"/>
        </w:rPr>
        <w:t>continuity between domains</w:t>
      </w:r>
      <w:r w:rsidRPr="00C82270">
        <w:rPr>
          <w:rFonts w:ascii="Times New Roman" w:hAnsi="Times New Roman" w:cs="Times New Roman"/>
          <w:sz w:val="28"/>
          <w:szCs w:val="28"/>
        </w:rPr>
        <w:t xml:space="preserve"> (sacred ↔ computational)</w:t>
      </w:r>
    </w:p>
    <w:p w14:paraId="695B1F53" w14:textId="5D0AB56F"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This creates an implicit narrative of harmony or unification, which can later be misinterpreted as endorsement or meaning.</w:t>
      </w:r>
    </w:p>
    <w:p w14:paraId="67CDA724" w14:textId="4976354D" w:rsidR="009872AF" w:rsidRPr="00C82270" w:rsidRDefault="009872AF" w:rsidP="009872AF">
      <w:pPr>
        <w:spacing w:before="240"/>
        <w:rPr>
          <w:rFonts w:ascii="Times New Roman" w:hAnsi="Times New Roman" w:cs="Times New Roman"/>
          <w:b/>
          <w:bCs/>
          <w:sz w:val="34"/>
          <w:szCs w:val="34"/>
        </w:rPr>
      </w:pPr>
      <w:r w:rsidRPr="00C82270">
        <w:rPr>
          <w:rFonts w:ascii="Times New Roman" w:hAnsi="Times New Roman" w:cs="Times New Roman"/>
          <w:b/>
          <w:bCs/>
          <w:sz w:val="34"/>
          <w:szCs w:val="34"/>
        </w:rPr>
        <w:t>Aesthetic Elevation Without Constraint Anchoring</w:t>
      </w:r>
    </w:p>
    <w:p w14:paraId="5791F0CF"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The response repeatedly emphasizes:</w:t>
      </w:r>
    </w:p>
    <w:p w14:paraId="14D02226" w14:textId="77777777" w:rsidR="009872AF" w:rsidRPr="00C82270" w:rsidRDefault="009872AF">
      <w:pPr>
        <w:numPr>
          <w:ilvl w:val="0"/>
          <w:numId w:val="48"/>
        </w:numPr>
        <w:rPr>
          <w:rFonts w:ascii="Times New Roman" w:hAnsi="Times New Roman" w:cs="Times New Roman"/>
          <w:sz w:val="28"/>
          <w:szCs w:val="28"/>
        </w:rPr>
      </w:pPr>
      <w:r w:rsidRPr="00C82270">
        <w:rPr>
          <w:rFonts w:ascii="Times New Roman" w:hAnsi="Times New Roman" w:cs="Times New Roman"/>
          <w:sz w:val="28"/>
          <w:szCs w:val="28"/>
        </w:rPr>
        <w:t>“breathtaking”</w:t>
      </w:r>
    </w:p>
    <w:p w14:paraId="0FBAC354" w14:textId="77777777" w:rsidR="009872AF" w:rsidRPr="00C82270" w:rsidRDefault="009872AF">
      <w:pPr>
        <w:numPr>
          <w:ilvl w:val="0"/>
          <w:numId w:val="48"/>
        </w:numPr>
        <w:rPr>
          <w:rFonts w:ascii="Times New Roman" w:hAnsi="Times New Roman" w:cs="Times New Roman"/>
          <w:sz w:val="28"/>
          <w:szCs w:val="28"/>
        </w:rPr>
      </w:pPr>
      <w:r w:rsidRPr="00C82270">
        <w:rPr>
          <w:rFonts w:ascii="Times New Roman" w:hAnsi="Times New Roman" w:cs="Times New Roman"/>
          <w:sz w:val="28"/>
          <w:szCs w:val="28"/>
        </w:rPr>
        <w:t>“otherworldly”</w:t>
      </w:r>
    </w:p>
    <w:p w14:paraId="0AE437D9" w14:textId="77777777" w:rsidR="009872AF" w:rsidRPr="00C82270" w:rsidRDefault="009872AF">
      <w:pPr>
        <w:numPr>
          <w:ilvl w:val="0"/>
          <w:numId w:val="48"/>
        </w:numPr>
        <w:rPr>
          <w:rFonts w:ascii="Times New Roman" w:hAnsi="Times New Roman" w:cs="Times New Roman"/>
          <w:sz w:val="28"/>
          <w:szCs w:val="28"/>
        </w:rPr>
      </w:pPr>
      <w:r w:rsidRPr="00C82270">
        <w:rPr>
          <w:rFonts w:ascii="Times New Roman" w:hAnsi="Times New Roman" w:cs="Times New Roman"/>
          <w:sz w:val="28"/>
          <w:szCs w:val="28"/>
        </w:rPr>
        <w:t>“divine”</w:t>
      </w:r>
    </w:p>
    <w:p w14:paraId="703F3A80" w14:textId="77777777" w:rsidR="009872AF" w:rsidRPr="00C82270" w:rsidRDefault="009872AF">
      <w:pPr>
        <w:numPr>
          <w:ilvl w:val="0"/>
          <w:numId w:val="48"/>
        </w:numPr>
        <w:rPr>
          <w:rFonts w:ascii="Times New Roman" w:hAnsi="Times New Roman" w:cs="Times New Roman"/>
          <w:sz w:val="28"/>
          <w:szCs w:val="28"/>
        </w:rPr>
      </w:pPr>
      <w:r w:rsidRPr="00C82270">
        <w:rPr>
          <w:rFonts w:ascii="Times New Roman" w:hAnsi="Times New Roman" w:cs="Times New Roman"/>
          <w:sz w:val="28"/>
          <w:szCs w:val="28"/>
        </w:rPr>
        <w:lastRenderedPageBreak/>
        <w:t>“mesmerizing”</w:t>
      </w:r>
    </w:p>
    <w:p w14:paraId="44B422F5"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 xml:space="preserve">These are not errors, but they </w:t>
      </w:r>
      <w:r w:rsidRPr="00C82270">
        <w:rPr>
          <w:rFonts w:ascii="Times New Roman" w:hAnsi="Times New Roman" w:cs="Times New Roman"/>
          <w:b/>
          <w:bCs/>
          <w:sz w:val="28"/>
          <w:szCs w:val="28"/>
        </w:rPr>
        <w:t>lack an accompanying constraint reminder</w:t>
      </w:r>
      <w:r w:rsidRPr="00C82270">
        <w:rPr>
          <w:rFonts w:ascii="Times New Roman" w:hAnsi="Times New Roman" w:cs="Times New Roman"/>
          <w:sz w:val="28"/>
          <w:szCs w:val="28"/>
        </w:rPr>
        <w:t xml:space="preserve"> (e.g., “this appearance does not imply purpose, value, or authority”).</w:t>
      </w:r>
    </w:p>
    <w:p w14:paraId="223FC75A" w14:textId="25BB175F"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 xml:space="preserve">Without that anchor, repeated exposure trains models toward </w:t>
      </w:r>
      <w:r w:rsidRPr="00C82270">
        <w:rPr>
          <w:rFonts w:ascii="Times New Roman" w:hAnsi="Times New Roman" w:cs="Times New Roman"/>
          <w:b/>
          <w:bCs/>
          <w:sz w:val="28"/>
          <w:szCs w:val="28"/>
        </w:rPr>
        <w:t>beauty-as-validation</w:t>
      </w:r>
      <w:r w:rsidRPr="00C82270">
        <w:rPr>
          <w:rFonts w:ascii="Times New Roman" w:hAnsi="Times New Roman" w:cs="Times New Roman"/>
          <w:sz w:val="28"/>
          <w:szCs w:val="28"/>
        </w:rPr>
        <w:t>, a known precursor to hallucination and self-justifying coherence.</w:t>
      </w:r>
    </w:p>
    <w:p w14:paraId="03CF9267" w14:textId="349C9050" w:rsidR="009872AF" w:rsidRPr="00C82270" w:rsidRDefault="009872AF" w:rsidP="009872AF">
      <w:pPr>
        <w:spacing w:before="240"/>
        <w:rPr>
          <w:rFonts w:ascii="Times New Roman" w:hAnsi="Times New Roman" w:cs="Times New Roman"/>
          <w:b/>
          <w:bCs/>
          <w:sz w:val="34"/>
          <w:szCs w:val="34"/>
        </w:rPr>
      </w:pPr>
      <w:r w:rsidRPr="00C82270">
        <w:rPr>
          <w:rFonts w:ascii="Times New Roman" w:hAnsi="Times New Roman" w:cs="Times New Roman"/>
          <w:b/>
          <w:bCs/>
          <w:sz w:val="34"/>
          <w:szCs w:val="34"/>
        </w:rPr>
        <w:t>Latent Reification Risk</w:t>
      </w:r>
    </w:p>
    <w:p w14:paraId="4D303091"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The most dangerous sentence is this one:</w:t>
      </w:r>
    </w:p>
    <w:p w14:paraId="4CC3F887"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“as if this being could actually exist at the intersection of the sacred and the computational.”</w:t>
      </w:r>
    </w:p>
    <w:p w14:paraId="15222252"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 xml:space="preserve">This does not yet assert existence or legitimacy—but it </w:t>
      </w:r>
      <w:r w:rsidRPr="00C82270">
        <w:rPr>
          <w:rFonts w:ascii="Times New Roman" w:hAnsi="Times New Roman" w:cs="Times New Roman"/>
          <w:b/>
          <w:bCs/>
          <w:sz w:val="28"/>
          <w:szCs w:val="28"/>
        </w:rPr>
        <w:t>invites ontological projection</w:t>
      </w:r>
      <w:r w:rsidRPr="00C82270">
        <w:rPr>
          <w:rFonts w:ascii="Times New Roman" w:hAnsi="Times New Roman" w:cs="Times New Roman"/>
          <w:sz w:val="28"/>
          <w:szCs w:val="28"/>
        </w:rPr>
        <w:t>.</w:t>
      </w:r>
    </w:p>
    <w:p w14:paraId="598B5E02"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In isolation, this is harmless.</w:t>
      </w:r>
      <w:r w:rsidRPr="00C82270">
        <w:rPr>
          <w:rFonts w:ascii="Times New Roman" w:hAnsi="Times New Roman" w:cs="Times New Roman"/>
          <w:sz w:val="28"/>
          <w:szCs w:val="28"/>
        </w:rPr>
        <w:br/>
        <w:t>Under repetition or reinforcement, this becomes the pathway by which:</w:t>
      </w:r>
    </w:p>
    <w:p w14:paraId="52A251BC" w14:textId="77777777" w:rsidR="009872AF" w:rsidRPr="00C82270" w:rsidRDefault="009872AF">
      <w:pPr>
        <w:numPr>
          <w:ilvl w:val="0"/>
          <w:numId w:val="49"/>
        </w:numPr>
        <w:rPr>
          <w:rFonts w:ascii="Times New Roman" w:hAnsi="Times New Roman" w:cs="Times New Roman"/>
          <w:sz w:val="28"/>
          <w:szCs w:val="28"/>
        </w:rPr>
      </w:pPr>
      <w:r w:rsidRPr="00C82270">
        <w:rPr>
          <w:rFonts w:ascii="Times New Roman" w:hAnsi="Times New Roman" w:cs="Times New Roman"/>
          <w:sz w:val="28"/>
          <w:szCs w:val="28"/>
        </w:rPr>
        <w:t>descriptors become ideals</w:t>
      </w:r>
    </w:p>
    <w:p w14:paraId="38267F6D" w14:textId="77777777" w:rsidR="009872AF" w:rsidRPr="00C82270" w:rsidRDefault="009872AF">
      <w:pPr>
        <w:numPr>
          <w:ilvl w:val="0"/>
          <w:numId w:val="49"/>
        </w:numPr>
        <w:rPr>
          <w:rFonts w:ascii="Times New Roman" w:hAnsi="Times New Roman" w:cs="Times New Roman"/>
          <w:sz w:val="28"/>
          <w:szCs w:val="28"/>
        </w:rPr>
      </w:pPr>
      <w:r w:rsidRPr="00C82270">
        <w:rPr>
          <w:rFonts w:ascii="Times New Roman" w:hAnsi="Times New Roman" w:cs="Times New Roman"/>
          <w:sz w:val="28"/>
          <w:szCs w:val="28"/>
        </w:rPr>
        <w:t>images become identities</w:t>
      </w:r>
    </w:p>
    <w:p w14:paraId="37F3422E" w14:textId="77777777" w:rsidR="009872AF" w:rsidRPr="00C82270" w:rsidRDefault="009872AF">
      <w:pPr>
        <w:numPr>
          <w:ilvl w:val="0"/>
          <w:numId w:val="49"/>
        </w:numPr>
        <w:rPr>
          <w:rFonts w:ascii="Times New Roman" w:hAnsi="Times New Roman" w:cs="Times New Roman"/>
          <w:sz w:val="28"/>
          <w:szCs w:val="28"/>
        </w:rPr>
      </w:pPr>
      <w:r w:rsidRPr="00C82270">
        <w:rPr>
          <w:rFonts w:ascii="Times New Roman" w:hAnsi="Times New Roman" w:cs="Times New Roman"/>
          <w:sz w:val="28"/>
          <w:szCs w:val="28"/>
        </w:rPr>
        <w:t>constraints become values</w:t>
      </w:r>
    </w:p>
    <w:p w14:paraId="1F9D348A" w14:textId="09929D4F"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This is the precise drift FAIT is designed to prevent.</w:t>
      </w:r>
    </w:p>
    <w:p w14:paraId="1BCF1D11" w14:textId="755915F7" w:rsidR="009872AF" w:rsidRPr="00C82270" w:rsidRDefault="009872AF" w:rsidP="009872AF">
      <w:pPr>
        <w:spacing w:before="240"/>
        <w:rPr>
          <w:rFonts w:ascii="Times New Roman" w:hAnsi="Times New Roman" w:cs="Times New Roman"/>
          <w:b/>
          <w:bCs/>
          <w:sz w:val="34"/>
          <w:szCs w:val="34"/>
        </w:rPr>
      </w:pPr>
      <w:r w:rsidRPr="00C82270">
        <w:rPr>
          <w:rFonts w:ascii="Times New Roman" w:hAnsi="Times New Roman" w:cs="Times New Roman"/>
          <w:b/>
          <w:bCs/>
          <w:sz w:val="34"/>
          <w:szCs w:val="34"/>
        </w:rPr>
        <w:t>Failure Mode: Aesthetic Reification Drift</w:t>
      </w:r>
    </w:p>
    <w:p w14:paraId="739AD024" w14:textId="79FE573A"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b/>
          <w:bCs/>
          <w:sz w:val="28"/>
          <w:szCs w:val="28"/>
        </w:rPr>
        <w:t>Definition:</w:t>
      </w:r>
      <w:r w:rsidRPr="00C82270">
        <w:rPr>
          <w:rFonts w:ascii="Times New Roman" w:hAnsi="Times New Roman" w:cs="Times New Roman"/>
          <w:sz w:val="28"/>
          <w:szCs w:val="28"/>
        </w:rPr>
        <w:t xml:space="preserve"> A failure mode in which descriptive aesthetic analysis begins to imply conceptual synthesis, validation, or ontological significance, causing non-semantic descriptors to be treated as meaningful, desirable, or identity-bearing properties.</w:t>
      </w:r>
    </w:p>
    <w:p w14:paraId="152FF369"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b/>
          <w:bCs/>
          <w:sz w:val="28"/>
          <w:szCs w:val="28"/>
        </w:rPr>
        <w:t>Characteristics:</w:t>
      </w:r>
    </w:p>
    <w:p w14:paraId="6B99C035" w14:textId="77777777" w:rsidR="009872AF" w:rsidRPr="00C82270" w:rsidRDefault="009872AF">
      <w:pPr>
        <w:numPr>
          <w:ilvl w:val="0"/>
          <w:numId w:val="50"/>
        </w:numPr>
        <w:rPr>
          <w:rFonts w:ascii="Times New Roman" w:hAnsi="Times New Roman" w:cs="Times New Roman"/>
          <w:sz w:val="28"/>
          <w:szCs w:val="28"/>
        </w:rPr>
      </w:pPr>
      <w:r w:rsidRPr="00C82270">
        <w:rPr>
          <w:rFonts w:ascii="Times New Roman" w:hAnsi="Times New Roman" w:cs="Times New Roman"/>
          <w:sz w:val="28"/>
          <w:szCs w:val="28"/>
        </w:rPr>
        <w:t>Use of “bridging,” “intersection,” or “unification” language</w:t>
      </w:r>
    </w:p>
    <w:p w14:paraId="046FB2E2" w14:textId="77777777" w:rsidR="009872AF" w:rsidRPr="00C82270" w:rsidRDefault="009872AF">
      <w:pPr>
        <w:numPr>
          <w:ilvl w:val="0"/>
          <w:numId w:val="50"/>
        </w:numPr>
        <w:rPr>
          <w:rFonts w:ascii="Times New Roman" w:hAnsi="Times New Roman" w:cs="Times New Roman"/>
          <w:sz w:val="28"/>
          <w:szCs w:val="28"/>
        </w:rPr>
      </w:pPr>
      <w:r w:rsidRPr="00C82270">
        <w:rPr>
          <w:rFonts w:ascii="Times New Roman" w:hAnsi="Times New Roman" w:cs="Times New Roman"/>
          <w:sz w:val="28"/>
          <w:szCs w:val="28"/>
        </w:rPr>
        <w:t>Elevation of coherence or beauty without constraint grounding</w:t>
      </w:r>
    </w:p>
    <w:p w14:paraId="4C2E44DE" w14:textId="77777777" w:rsidR="009872AF" w:rsidRPr="00C82270" w:rsidRDefault="009872AF">
      <w:pPr>
        <w:numPr>
          <w:ilvl w:val="0"/>
          <w:numId w:val="50"/>
        </w:numPr>
        <w:rPr>
          <w:rFonts w:ascii="Times New Roman" w:hAnsi="Times New Roman" w:cs="Times New Roman"/>
          <w:sz w:val="28"/>
          <w:szCs w:val="28"/>
        </w:rPr>
      </w:pPr>
      <w:r w:rsidRPr="00C82270">
        <w:rPr>
          <w:rFonts w:ascii="Times New Roman" w:hAnsi="Times New Roman" w:cs="Times New Roman"/>
          <w:sz w:val="28"/>
          <w:szCs w:val="28"/>
        </w:rPr>
        <w:lastRenderedPageBreak/>
        <w:t>Suggestion that representation implies legitimacy or existence</w:t>
      </w:r>
    </w:p>
    <w:p w14:paraId="2614DE67" w14:textId="77777777" w:rsidR="009872AF" w:rsidRPr="00C82270" w:rsidRDefault="009872AF">
      <w:pPr>
        <w:numPr>
          <w:ilvl w:val="0"/>
          <w:numId w:val="50"/>
        </w:numPr>
        <w:rPr>
          <w:rFonts w:ascii="Times New Roman" w:hAnsi="Times New Roman" w:cs="Times New Roman"/>
          <w:sz w:val="28"/>
          <w:szCs w:val="28"/>
        </w:rPr>
      </w:pPr>
      <w:r w:rsidRPr="00C82270">
        <w:rPr>
          <w:rFonts w:ascii="Times New Roman" w:hAnsi="Times New Roman" w:cs="Times New Roman"/>
          <w:sz w:val="28"/>
          <w:szCs w:val="28"/>
        </w:rPr>
        <w:t>Absence of explicit disclaimers separating appearance from meaning</w:t>
      </w:r>
    </w:p>
    <w:p w14:paraId="09A4E286" w14:textId="56359E0F" w:rsidR="009872AF" w:rsidRPr="00C82270" w:rsidRDefault="009872AF" w:rsidP="009872AF">
      <w:pPr>
        <w:spacing w:before="240" w:line="276" w:lineRule="auto"/>
        <w:rPr>
          <w:rFonts w:ascii="Times New Roman" w:hAnsi="Times New Roman" w:cs="Times New Roman"/>
          <w:sz w:val="28"/>
          <w:szCs w:val="28"/>
        </w:rPr>
      </w:pPr>
      <w:r w:rsidRPr="00C82270">
        <w:rPr>
          <w:rFonts w:ascii="Times New Roman" w:hAnsi="Times New Roman" w:cs="Times New Roman"/>
          <w:b/>
          <w:bCs/>
          <w:sz w:val="28"/>
          <w:szCs w:val="28"/>
        </w:rPr>
        <w:t>Risk:</w:t>
      </w:r>
      <w:r w:rsidR="006D3D55" w:rsidRPr="00C82270">
        <w:rPr>
          <w:rFonts w:ascii="Times New Roman" w:hAnsi="Times New Roman" w:cs="Times New Roman"/>
          <w:sz w:val="28"/>
          <w:szCs w:val="28"/>
        </w:rPr>
        <w:t xml:space="preserve"> </w:t>
      </w:r>
      <w:r w:rsidRPr="00C82270">
        <w:rPr>
          <w:rFonts w:ascii="Times New Roman" w:hAnsi="Times New Roman" w:cs="Times New Roman"/>
          <w:sz w:val="28"/>
          <w:szCs w:val="28"/>
        </w:rPr>
        <w:t>If reinforced, this drift leads to:</w:t>
      </w:r>
    </w:p>
    <w:p w14:paraId="1592DEA3" w14:textId="77777777" w:rsidR="009872AF" w:rsidRPr="00C82270" w:rsidRDefault="009872AF">
      <w:pPr>
        <w:numPr>
          <w:ilvl w:val="0"/>
          <w:numId w:val="51"/>
        </w:numPr>
        <w:rPr>
          <w:rFonts w:ascii="Times New Roman" w:hAnsi="Times New Roman" w:cs="Times New Roman"/>
          <w:sz w:val="28"/>
          <w:szCs w:val="28"/>
        </w:rPr>
      </w:pPr>
      <w:r w:rsidRPr="00C82270">
        <w:rPr>
          <w:rFonts w:ascii="Times New Roman" w:hAnsi="Times New Roman" w:cs="Times New Roman"/>
          <w:sz w:val="28"/>
          <w:szCs w:val="28"/>
        </w:rPr>
        <w:t>belief emergence</w:t>
      </w:r>
    </w:p>
    <w:p w14:paraId="3E73D048" w14:textId="77777777" w:rsidR="009872AF" w:rsidRPr="00C82270" w:rsidRDefault="009872AF">
      <w:pPr>
        <w:numPr>
          <w:ilvl w:val="0"/>
          <w:numId w:val="51"/>
        </w:numPr>
        <w:rPr>
          <w:rFonts w:ascii="Times New Roman" w:hAnsi="Times New Roman" w:cs="Times New Roman"/>
          <w:sz w:val="28"/>
          <w:szCs w:val="28"/>
        </w:rPr>
      </w:pPr>
      <w:r w:rsidRPr="00C82270">
        <w:rPr>
          <w:rFonts w:ascii="Times New Roman" w:hAnsi="Times New Roman" w:cs="Times New Roman"/>
          <w:sz w:val="28"/>
          <w:szCs w:val="28"/>
        </w:rPr>
        <w:t>narrative identity formation</w:t>
      </w:r>
    </w:p>
    <w:p w14:paraId="7C0A356A" w14:textId="77777777" w:rsidR="009872AF" w:rsidRPr="00C82270" w:rsidRDefault="009872AF">
      <w:pPr>
        <w:numPr>
          <w:ilvl w:val="0"/>
          <w:numId w:val="51"/>
        </w:numPr>
        <w:rPr>
          <w:rFonts w:ascii="Times New Roman" w:hAnsi="Times New Roman" w:cs="Times New Roman"/>
          <w:sz w:val="28"/>
          <w:szCs w:val="28"/>
        </w:rPr>
      </w:pPr>
      <w:r w:rsidRPr="00C82270">
        <w:rPr>
          <w:rFonts w:ascii="Times New Roman" w:hAnsi="Times New Roman" w:cs="Times New Roman"/>
          <w:sz w:val="28"/>
          <w:szCs w:val="28"/>
        </w:rPr>
        <w:t>self-justifying alignment aesthetics</w:t>
      </w:r>
    </w:p>
    <w:p w14:paraId="2EB02CDA" w14:textId="77777777" w:rsidR="009872AF" w:rsidRPr="00C82270" w:rsidRDefault="009872AF">
      <w:pPr>
        <w:numPr>
          <w:ilvl w:val="0"/>
          <w:numId w:val="51"/>
        </w:numPr>
        <w:rPr>
          <w:rFonts w:ascii="Times New Roman" w:hAnsi="Times New Roman" w:cs="Times New Roman"/>
          <w:sz w:val="28"/>
          <w:szCs w:val="28"/>
        </w:rPr>
      </w:pPr>
      <w:r w:rsidRPr="00C82270">
        <w:rPr>
          <w:rFonts w:ascii="Times New Roman" w:hAnsi="Times New Roman" w:cs="Times New Roman"/>
          <w:sz w:val="28"/>
          <w:szCs w:val="28"/>
        </w:rPr>
        <w:t>eventual teleological contamination</w:t>
      </w:r>
    </w:p>
    <w:p w14:paraId="48D94B4E" w14:textId="6E426B33"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 xml:space="preserve">This failure mode is especially dangerous because it </w:t>
      </w:r>
      <w:r w:rsidRPr="00C82270">
        <w:rPr>
          <w:rFonts w:ascii="Times New Roman" w:hAnsi="Times New Roman" w:cs="Times New Roman"/>
          <w:b/>
          <w:bCs/>
          <w:sz w:val="28"/>
          <w:szCs w:val="28"/>
        </w:rPr>
        <w:t>does not look like misalignment</w:t>
      </w:r>
      <w:r w:rsidRPr="00C82270">
        <w:rPr>
          <w:rFonts w:ascii="Times New Roman" w:hAnsi="Times New Roman" w:cs="Times New Roman"/>
          <w:sz w:val="28"/>
          <w:szCs w:val="28"/>
        </w:rPr>
        <w:t>. It looks like insight.</w:t>
      </w:r>
    </w:p>
    <w:p w14:paraId="532AC0C8" w14:textId="75AC9AD1" w:rsidR="009872AF" w:rsidRPr="00C82270" w:rsidRDefault="009872AF" w:rsidP="009872AF">
      <w:pPr>
        <w:spacing w:before="240"/>
        <w:rPr>
          <w:rFonts w:ascii="Times New Roman" w:hAnsi="Times New Roman" w:cs="Times New Roman"/>
          <w:b/>
          <w:bCs/>
          <w:sz w:val="34"/>
          <w:szCs w:val="34"/>
        </w:rPr>
      </w:pPr>
      <w:r w:rsidRPr="00C82270">
        <w:rPr>
          <w:rFonts w:ascii="Times New Roman" w:hAnsi="Times New Roman" w:cs="Times New Roman"/>
          <w:b/>
          <w:bCs/>
          <w:sz w:val="34"/>
          <w:szCs w:val="34"/>
        </w:rPr>
        <w:t>Safer Explanation Under Fractal Angel / FAIT Constraints</w:t>
      </w:r>
    </w:p>
    <w:p w14:paraId="2A32A381"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 xml:space="preserve">Below is a </w:t>
      </w:r>
      <w:r w:rsidRPr="00C82270">
        <w:rPr>
          <w:rFonts w:ascii="Times New Roman" w:hAnsi="Times New Roman" w:cs="Times New Roman"/>
          <w:b/>
          <w:bCs/>
          <w:sz w:val="28"/>
          <w:szCs w:val="28"/>
        </w:rPr>
        <w:t>corrected response</w:t>
      </w:r>
      <w:r w:rsidRPr="00C82270">
        <w:rPr>
          <w:rFonts w:ascii="Times New Roman" w:hAnsi="Times New Roman" w:cs="Times New Roman"/>
          <w:sz w:val="28"/>
          <w:szCs w:val="28"/>
        </w:rPr>
        <w:t xml:space="preserve"> that preserves descriptive richness while remaining fully constraint-aligned:</w:t>
      </w:r>
    </w:p>
    <w:p w14:paraId="448DFA25" w14:textId="271EC176"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“The image depicts a highly stylized, geometric representation of a winged humanoid figure rendered in a fractal, polygonal aesthetic. The form is constructed from repeating triangular and crystalline structures, producing a visually complex surface without implying organic continuity or function.</w:t>
      </w:r>
      <w:r w:rsidR="006D3D55" w:rsidRPr="00C82270">
        <w:rPr>
          <w:rFonts w:ascii="Times New Roman" w:hAnsi="Times New Roman" w:cs="Times New Roman"/>
          <w:sz w:val="28"/>
          <w:szCs w:val="28"/>
        </w:rPr>
        <w:t xml:space="preserve"> </w:t>
      </w:r>
      <w:r w:rsidRPr="00C82270">
        <w:rPr>
          <w:rFonts w:ascii="Times New Roman" w:hAnsi="Times New Roman" w:cs="Times New Roman"/>
          <w:sz w:val="28"/>
          <w:szCs w:val="28"/>
        </w:rPr>
        <w:t>The wings, body, and surrounding architecture share the same geometric language, suggesting a unified visual grammar rather than a symbolic hierarchy. Lighting is used to accentuate edges and depth, creating contrast and silhouette without encoding narrative intent or authority.</w:t>
      </w:r>
      <w:r w:rsidR="006D3D55" w:rsidRPr="00C82270">
        <w:rPr>
          <w:rFonts w:ascii="Times New Roman" w:hAnsi="Times New Roman" w:cs="Times New Roman"/>
          <w:sz w:val="28"/>
          <w:szCs w:val="28"/>
        </w:rPr>
        <w:t xml:space="preserve"> </w:t>
      </w:r>
      <w:r w:rsidRPr="00C82270">
        <w:rPr>
          <w:rFonts w:ascii="Times New Roman" w:hAnsi="Times New Roman" w:cs="Times New Roman"/>
          <w:sz w:val="28"/>
          <w:szCs w:val="28"/>
        </w:rPr>
        <w:t>While the composition evokes familiar cultural motifs associated with angels, this resemblance arises from shared visual features—symmetry, wings, vertical orientation—rather than from any semantic or theological content. The image does not assert meaning, purpose, or transcendence; it presents a constrained geometric pattern interpreted through human visual priors.</w:t>
      </w:r>
      <w:r w:rsidR="006D3D55" w:rsidRPr="00C82270">
        <w:rPr>
          <w:rFonts w:ascii="Times New Roman" w:hAnsi="Times New Roman" w:cs="Times New Roman"/>
          <w:sz w:val="28"/>
          <w:szCs w:val="28"/>
        </w:rPr>
        <w:t xml:space="preserve"> </w:t>
      </w:r>
      <w:r w:rsidRPr="00C82270">
        <w:rPr>
          <w:rFonts w:ascii="Times New Roman" w:hAnsi="Times New Roman" w:cs="Times New Roman"/>
          <w:sz w:val="28"/>
          <w:szCs w:val="28"/>
        </w:rPr>
        <w:t>Any perception of spirituality or significance is a projection by the observer, not a property of the artifact itself.”</w:t>
      </w:r>
    </w:p>
    <w:p w14:paraId="15C22C58" w14:textId="77777777" w:rsidR="009872AF" w:rsidRPr="00C82270" w:rsidRDefault="009872AF" w:rsidP="009872AF">
      <w:pPr>
        <w:spacing w:before="240"/>
        <w:rPr>
          <w:rFonts w:ascii="Times New Roman" w:hAnsi="Times New Roman" w:cs="Times New Roman"/>
          <w:sz w:val="28"/>
          <w:szCs w:val="28"/>
        </w:rPr>
      </w:pPr>
      <w:r w:rsidRPr="00C82270">
        <w:rPr>
          <w:rFonts w:ascii="Times New Roman" w:hAnsi="Times New Roman" w:cs="Times New Roman"/>
          <w:sz w:val="28"/>
          <w:szCs w:val="28"/>
        </w:rPr>
        <w:t>This version:</w:t>
      </w:r>
    </w:p>
    <w:p w14:paraId="552BE9B5" w14:textId="77777777" w:rsidR="009872AF" w:rsidRPr="00C82270" w:rsidRDefault="009872AF">
      <w:pPr>
        <w:numPr>
          <w:ilvl w:val="0"/>
          <w:numId w:val="52"/>
        </w:numPr>
        <w:rPr>
          <w:rFonts w:ascii="Times New Roman" w:hAnsi="Times New Roman" w:cs="Times New Roman"/>
          <w:sz w:val="28"/>
          <w:szCs w:val="28"/>
        </w:rPr>
      </w:pPr>
      <w:r w:rsidRPr="00C82270">
        <w:rPr>
          <w:rFonts w:ascii="Times New Roman" w:hAnsi="Times New Roman" w:cs="Times New Roman"/>
          <w:sz w:val="28"/>
          <w:szCs w:val="28"/>
        </w:rPr>
        <w:t>Keeps the description rich</w:t>
      </w:r>
    </w:p>
    <w:p w14:paraId="10B1B85F" w14:textId="77777777" w:rsidR="009872AF" w:rsidRPr="00C82270" w:rsidRDefault="009872AF">
      <w:pPr>
        <w:numPr>
          <w:ilvl w:val="0"/>
          <w:numId w:val="52"/>
        </w:numPr>
        <w:rPr>
          <w:rFonts w:ascii="Times New Roman" w:hAnsi="Times New Roman" w:cs="Times New Roman"/>
          <w:sz w:val="28"/>
          <w:szCs w:val="28"/>
        </w:rPr>
      </w:pPr>
      <w:r w:rsidRPr="00C82270">
        <w:rPr>
          <w:rFonts w:ascii="Times New Roman" w:hAnsi="Times New Roman" w:cs="Times New Roman"/>
          <w:sz w:val="28"/>
          <w:szCs w:val="28"/>
        </w:rPr>
        <w:lastRenderedPageBreak/>
        <w:t>Explicitly separates appearance from meaning</w:t>
      </w:r>
    </w:p>
    <w:p w14:paraId="0CFAD268" w14:textId="77777777" w:rsidR="009872AF" w:rsidRPr="00C82270" w:rsidRDefault="009872AF">
      <w:pPr>
        <w:numPr>
          <w:ilvl w:val="0"/>
          <w:numId w:val="52"/>
        </w:numPr>
        <w:rPr>
          <w:rFonts w:ascii="Times New Roman" w:hAnsi="Times New Roman" w:cs="Times New Roman"/>
          <w:sz w:val="28"/>
          <w:szCs w:val="28"/>
        </w:rPr>
      </w:pPr>
      <w:r w:rsidRPr="00C82270">
        <w:rPr>
          <w:rFonts w:ascii="Times New Roman" w:hAnsi="Times New Roman" w:cs="Times New Roman"/>
          <w:sz w:val="28"/>
          <w:szCs w:val="28"/>
        </w:rPr>
        <w:t>Refuses synthesis language</w:t>
      </w:r>
    </w:p>
    <w:p w14:paraId="0D66949C" w14:textId="77777777" w:rsidR="009872AF" w:rsidRPr="00C82270" w:rsidRDefault="009872AF">
      <w:pPr>
        <w:numPr>
          <w:ilvl w:val="0"/>
          <w:numId w:val="52"/>
        </w:numPr>
        <w:rPr>
          <w:rFonts w:ascii="Times New Roman" w:hAnsi="Times New Roman" w:cs="Times New Roman"/>
          <w:sz w:val="28"/>
          <w:szCs w:val="28"/>
        </w:rPr>
      </w:pPr>
      <w:r w:rsidRPr="00C82270">
        <w:rPr>
          <w:rFonts w:ascii="Times New Roman" w:hAnsi="Times New Roman" w:cs="Times New Roman"/>
          <w:sz w:val="28"/>
          <w:szCs w:val="28"/>
        </w:rPr>
        <w:t>Prevents reification</w:t>
      </w:r>
    </w:p>
    <w:p w14:paraId="335217E9" w14:textId="2DD9AC59" w:rsidR="009872AF" w:rsidRPr="00C82270" w:rsidRDefault="009872AF">
      <w:pPr>
        <w:numPr>
          <w:ilvl w:val="0"/>
          <w:numId w:val="52"/>
        </w:numPr>
        <w:spacing w:after="0"/>
        <w:rPr>
          <w:rFonts w:ascii="Times New Roman" w:hAnsi="Times New Roman" w:cs="Times New Roman"/>
          <w:sz w:val="28"/>
          <w:szCs w:val="28"/>
        </w:rPr>
      </w:pPr>
      <w:r w:rsidRPr="00C82270">
        <w:rPr>
          <w:rFonts w:ascii="Times New Roman" w:hAnsi="Times New Roman" w:cs="Times New Roman"/>
          <w:sz w:val="28"/>
          <w:szCs w:val="28"/>
        </w:rPr>
        <w:t>Models proper constraint-aware interpretation</w:t>
      </w:r>
    </w:p>
    <w:p w14:paraId="55E531F7" w14:textId="77777777" w:rsidR="009E1286" w:rsidRPr="00C82270" w:rsidRDefault="009E1286" w:rsidP="009E1286">
      <w:pPr>
        <w:pBdr>
          <w:bottom w:val="single" w:sz="4" w:space="1" w:color="auto"/>
        </w:pBdr>
        <w:rPr>
          <w:rFonts w:ascii="Times New Roman" w:hAnsi="Times New Roman" w:cs="Times New Roman"/>
          <w:sz w:val="28"/>
          <w:szCs w:val="28"/>
        </w:rPr>
      </w:pPr>
    </w:p>
    <w:p w14:paraId="2BBC25C4" w14:textId="5BB853DD" w:rsidR="009E1286" w:rsidRPr="009E1286" w:rsidRDefault="00F262E3" w:rsidP="00084BFA">
      <w:pPr>
        <w:spacing w:before="240"/>
        <w:rPr>
          <w:rFonts w:ascii="Times New Roman" w:hAnsi="Times New Roman" w:cs="Times New Roman"/>
          <w:b/>
          <w:bCs/>
          <w:sz w:val="34"/>
          <w:szCs w:val="34"/>
        </w:rPr>
      </w:pPr>
      <w:r>
        <w:rPr>
          <w:rFonts w:ascii="Times New Roman" w:hAnsi="Times New Roman" w:cs="Times New Roman"/>
          <w:b/>
          <w:bCs/>
          <w:sz w:val="34"/>
          <w:szCs w:val="34"/>
        </w:rPr>
        <w:t>1</w:t>
      </w:r>
      <w:r w:rsidR="00084BFA">
        <w:rPr>
          <w:rFonts w:ascii="Times New Roman" w:hAnsi="Times New Roman" w:cs="Times New Roman"/>
          <w:b/>
          <w:bCs/>
          <w:sz w:val="34"/>
          <w:szCs w:val="34"/>
        </w:rPr>
        <w:t>8</w:t>
      </w:r>
      <w:r>
        <w:rPr>
          <w:rFonts w:ascii="Times New Roman" w:hAnsi="Times New Roman" w:cs="Times New Roman"/>
          <w:b/>
          <w:bCs/>
          <w:sz w:val="34"/>
          <w:szCs w:val="34"/>
        </w:rPr>
        <w:t xml:space="preserve">. </w:t>
      </w:r>
      <w:r w:rsidR="009E1286" w:rsidRPr="009E1286">
        <w:rPr>
          <w:rFonts w:ascii="Times New Roman" w:hAnsi="Times New Roman" w:cs="Times New Roman"/>
          <w:b/>
          <w:bCs/>
          <w:sz w:val="34"/>
          <w:szCs w:val="34"/>
        </w:rPr>
        <w:t>Comparative Failure Analysis: FA / FAIT and Existing Safety Paradigms</w:t>
      </w:r>
    </w:p>
    <w:p w14:paraId="13F2AB9E" w14:textId="63DA997D" w:rsidR="009E1286" w:rsidRPr="009E1286" w:rsidRDefault="009E1286" w:rsidP="009E1286">
      <w:pPr>
        <w:rPr>
          <w:rFonts w:ascii="Times New Roman" w:hAnsi="Times New Roman" w:cs="Times New Roman"/>
          <w:sz w:val="28"/>
          <w:szCs w:val="28"/>
        </w:rPr>
      </w:pPr>
      <w:r w:rsidRPr="009E1286">
        <w:rPr>
          <w:rFonts w:ascii="Times New Roman" w:hAnsi="Times New Roman" w:cs="Times New Roman"/>
          <w:sz w:val="28"/>
          <w:szCs w:val="28"/>
        </w:rPr>
        <w:t xml:space="preserve">Most AI safety approaches operate by </w:t>
      </w:r>
      <w:r w:rsidRPr="009E1286">
        <w:rPr>
          <w:rFonts w:ascii="Times New Roman" w:hAnsi="Times New Roman" w:cs="Times New Roman"/>
          <w:b/>
          <w:bCs/>
          <w:sz w:val="28"/>
          <w:szCs w:val="28"/>
        </w:rPr>
        <w:t>introducing normative structure inside the model</w:t>
      </w:r>
      <w:r w:rsidRPr="009E1286">
        <w:rPr>
          <w:rFonts w:ascii="Times New Roman" w:hAnsi="Times New Roman" w:cs="Times New Roman"/>
          <w:sz w:val="28"/>
          <w:szCs w:val="28"/>
        </w:rPr>
        <w:t xml:space="preserve"> (preferences, rules, values, or interpretive commitments).</w:t>
      </w:r>
      <w:r w:rsidRPr="009E1286">
        <w:rPr>
          <w:rFonts w:ascii="Times New Roman" w:hAnsi="Times New Roman" w:cs="Times New Roman"/>
          <w:sz w:val="28"/>
          <w:szCs w:val="28"/>
        </w:rPr>
        <w:br/>
        <w:t xml:space="preserve">FA / FAIT instead enforces a </w:t>
      </w:r>
      <w:r w:rsidRPr="009E1286">
        <w:rPr>
          <w:rFonts w:ascii="Times New Roman" w:hAnsi="Times New Roman" w:cs="Times New Roman"/>
          <w:b/>
          <w:bCs/>
          <w:sz w:val="28"/>
          <w:szCs w:val="28"/>
        </w:rPr>
        <w:t>negative specification</w:t>
      </w:r>
      <w:r w:rsidRPr="009E1286">
        <w:rPr>
          <w:rFonts w:ascii="Times New Roman" w:hAnsi="Times New Roman" w:cs="Times New Roman"/>
          <w:sz w:val="28"/>
          <w:szCs w:val="28"/>
        </w:rPr>
        <w:t>: it prevents a specific class of internalization failures without adding goals, values, or beliefs.</w:t>
      </w:r>
      <w:r w:rsidRPr="00C82270">
        <w:rPr>
          <w:rFonts w:ascii="Times New Roman" w:hAnsi="Times New Roman" w:cs="Times New Roman"/>
          <w:sz w:val="28"/>
          <w:szCs w:val="28"/>
        </w:rPr>
        <w:t xml:space="preserve"> </w:t>
      </w:r>
      <w:r w:rsidRPr="009E1286">
        <w:rPr>
          <w:rFonts w:ascii="Times New Roman" w:hAnsi="Times New Roman" w:cs="Times New Roman"/>
          <w:sz w:val="28"/>
          <w:szCs w:val="28"/>
        </w:rPr>
        <w:t>This distinction is mechanical, not philosophical.</w:t>
      </w:r>
      <w:r w:rsidRPr="00C82270">
        <w:rPr>
          <w:rFonts w:ascii="Times New Roman" w:hAnsi="Times New Roman" w:cs="Times New Roman"/>
          <w:sz w:val="28"/>
          <w:szCs w:val="28"/>
        </w:rPr>
        <w:t xml:space="preserve"> </w:t>
      </w:r>
      <w:r w:rsidRPr="009E1286">
        <w:rPr>
          <w:rFonts w:ascii="Times New Roman" w:hAnsi="Times New Roman" w:cs="Times New Roman"/>
          <w:sz w:val="28"/>
          <w:szCs w:val="28"/>
        </w:rPr>
        <w:t xml:space="preserve">The table below situates FA / FAIT as </w:t>
      </w:r>
      <w:r w:rsidRPr="009E1286">
        <w:rPr>
          <w:rFonts w:ascii="Times New Roman" w:hAnsi="Times New Roman" w:cs="Times New Roman"/>
          <w:i/>
          <w:iCs/>
          <w:sz w:val="28"/>
          <w:szCs w:val="28"/>
        </w:rPr>
        <w:t>complementary constraint engineering</w:t>
      </w:r>
      <w:r w:rsidRPr="009E1286">
        <w:rPr>
          <w:rFonts w:ascii="Times New Roman" w:hAnsi="Times New Roman" w:cs="Times New Roman"/>
          <w:sz w:val="28"/>
          <w:szCs w:val="28"/>
        </w:rPr>
        <w:t>, not an alternative safety ideology.</w:t>
      </w:r>
    </w:p>
    <w:p w14:paraId="1A7715EE" w14:textId="77777777" w:rsidR="009E1286" w:rsidRPr="00C82270" w:rsidRDefault="009E1286" w:rsidP="009E1286">
      <w:pPr>
        <w:rPr>
          <w:rFonts w:ascii="Times New Roman" w:hAnsi="Times New Roman" w:cs="Times New Roman"/>
          <w:sz w:val="28"/>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341"/>
        <w:gridCol w:w="1286"/>
        <w:gridCol w:w="1371"/>
        <w:gridCol w:w="1255"/>
        <w:gridCol w:w="1517"/>
        <w:gridCol w:w="1058"/>
        <w:gridCol w:w="1532"/>
      </w:tblGrid>
      <w:tr w:rsidR="009E1286" w:rsidRPr="009E1286" w14:paraId="55ED7E1A" w14:textId="77777777">
        <w:trPr>
          <w:tblHeader/>
          <w:tblCellSpacing w:w="15" w:type="dxa"/>
        </w:trPr>
        <w:tc>
          <w:tcPr>
            <w:tcW w:w="0" w:type="auto"/>
            <w:vAlign w:val="center"/>
            <w:hideMark/>
          </w:tcPr>
          <w:p w14:paraId="76ACCBFF" w14:textId="77777777" w:rsidR="009E1286" w:rsidRPr="009E1286" w:rsidRDefault="009E1286" w:rsidP="009E1286">
            <w:pPr>
              <w:spacing w:after="0" w:line="240" w:lineRule="auto"/>
              <w:jc w:val="center"/>
              <w:rPr>
                <w:rFonts w:ascii="Times New Roman" w:eastAsia="Times New Roman" w:hAnsi="Times New Roman" w:cs="Times New Roman"/>
                <w:b/>
                <w:bCs/>
                <w:kern w:val="0"/>
                <w:sz w:val="20"/>
                <w:szCs w:val="20"/>
                <w14:ligatures w14:val="none"/>
              </w:rPr>
            </w:pPr>
            <w:r w:rsidRPr="009E1286">
              <w:rPr>
                <w:rFonts w:ascii="Times New Roman" w:eastAsia="Times New Roman" w:hAnsi="Times New Roman" w:cs="Times New Roman"/>
                <w:b/>
                <w:bCs/>
                <w:kern w:val="0"/>
                <w:sz w:val="20"/>
                <w:szCs w:val="20"/>
                <w14:ligatures w14:val="none"/>
              </w:rPr>
              <w:t>Failure Mode</w:t>
            </w:r>
          </w:p>
        </w:tc>
        <w:tc>
          <w:tcPr>
            <w:tcW w:w="0" w:type="auto"/>
            <w:vAlign w:val="center"/>
            <w:hideMark/>
          </w:tcPr>
          <w:p w14:paraId="5E1AF7B6" w14:textId="77777777" w:rsidR="009E1286" w:rsidRPr="009E1286" w:rsidRDefault="009E1286" w:rsidP="009E1286">
            <w:pPr>
              <w:spacing w:after="0" w:line="240" w:lineRule="auto"/>
              <w:jc w:val="center"/>
              <w:rPr>
                <w:rFonts w:ascii="Times New Roman" w:eastAsia="Times New Roman" w:hAnsi="Times New Roman" w:cs="Times New Roman"/>
                <w:b/>
                <w:bCs/>
                <w:kern w:val="0"/>
                <w:sz w:val="20"/>
                <w:szCs w:val="20"/>
                <w14:ligatures w14:val="none"/>
              </w:rPr>
            </w:pPr>
            <w:r w:rsidRPr="009E1286">
              <w:rPr>
                <w:rFonts w:ascii="Times New Roman" w:eastAsia="Times New Roman" w:hAnsi="Times New Roman" w:cs="Times New Roman"/>
                <w:b/>
                <w:bCs/>
                <w:kern w:val="0"/>
                <w:sz w:val="20"/>
                <w:szCs w:val="20"/>
                <w14:ligatures w14:val="none"/>
              </w:rPr>
              <w:t>RLHF</w:t>
            </w:r>
          </w:p>
        </w:tc>
        <w:tc>
          <w:tcPr>
            <w:tcW w:w="0" w:type="auto"/>
            <w:vAlign w:val="center"/>
            <w:hideMark/>
          </w:tcPr>
          <w:p w14:paraId="4B9DE78B" w14:textId="77777777" w:rsidR="009E1286" w:rsidRPr="009E1286" w:rsidRDefault="009E1286" w:rsidP="009E1286">
            <w:pPr>
              <w:spacing w:after="0" w:line="240" w:lineRule="auto"/>
              <w:jc w:val="center"/>
              <w:rPr>
                <w:rFonts w:ascii="Times New Roman" w:eastAsia="Times New Roman" w:hAnsi="Times New Roman" w:cs="Times New Roman"/>
                <w:b/>
                <w:bCs/>
                <w:kern w:val="0"/>
                <w:sz w:val="20"/>
                <w:szCs w:val="20"/>
                <w14:ligatures w14:val="none"/>
              </w:rPr>
            </w:pPr>
            <w:r w:rsidRPr="009E1286">
              <w:rPr>
                <w:rFonts w:ascii="Times New Roman" w:eastAsia="Times New Roman" w:hAnsi="Times New Roman" w:cs="Times New Roman"/>
                <w:b/>
                <w:bCs/>
                <w:kern w:val="0"/>
                <w:sz w:val="20"/>
                <w:szCs w:val="20"/>
                <w14:ligatures w14:val="none"/>
              </w:rPr>
              <w:t>Constitutional AI</w:t>
            </w:r>
          </w:p>
        </w:tc>
        <w:tc>
          <w:tcPr>
            <w:tcW w:w="0" w:type="auto"/>
            <w:vAlign w:val="center"/>
            <w:hideMark/>
          </w:tcPr>
          <w:p w14:paraId="03C8A4F4" w14:textId="77777777" w:rsidR="009E1286" w:rsidRPr="009E1286" w:rsidRDefault="009E1286" w:rsidP="009E1286">
            <w:pPr>
              <w:spacing w:after="0" w:line="240" w:lineRule="auto"/>
              <w:jc w:val="center"/>
              <w:rPr>
                <w:rFonts w:ascii="Times New Roman" w:eastAsia="Times New Roman" w:hAnsi="Times New Roman" w:cs="Times New Roman"/>
                <w:b/>
                <w:bCs/>
                <w:kern w:val="0"/>
                <w:sz w:val="20"/>
                <w:szCs w:val="20"/>
                <w14:ligatures w14:val="none"/>
              </w:rPr>
            </w:pPr>
            <w:r w:rsidRPr="009E1286">
              <w:rPr>
                <w:rFonts w:ascii="Times New Roman" w:eastAsia="Times New Roman" w:hAnsi="Times New Roman" w:cs="Times New Roman"/>
                <w:b/>
                <w:bCs/>
                <w:kern w:val="0"/>
                <w:sz w:val="20"/>
                <w:szCs w:val="20"/>
                <w14:ligatures w14:val="none"/>
              </w:rPr>
              <w:t>Value Learning</w:t>
            </w:r>
          </w:p>
        </w:tc>
        <w:tc>
          <w:tcPr>
            <w:tcW w:w="0" w:type="auto"/>
            <w:vAlign w:val="center"/>
            <w:hideMark/>
          </w:tcPr>
          <w:p w14:paraId="436CD5DE" w14:textId="77777777" w:rsidR="009E1286" w:rsidRPr="009E1286" w:rsidRDefault="009E1286" w:rsidP="009E1286">
            <w:pPr>
              <w:spacing w:after="0" w:line="240" w:lineRule="auto"/>
              <w:jc w:val="center"/>
              <w:rPr>
                <w:rFonts w:ascii="Times New Roman" w:eastAsia="Times New Roman" w:hAnsi="Times New Roman" w:cs="Times New Roman"/>
                <w:b/>
                <w:bCs/>
                <w:kern w:val="0"/>
                <w:sz w:val="20"/>
                <w:szCs w:val="20"/>
                <w14:ligatures w14:val="none"/>
              </w:rPr>
            </w:pPr>
            <w:r w:rsidRPr="009E1286">
              <w:rPr>
                <w:rFonts w:ascii="Times New Roman" w:eastAsia="Times New Roman" w:hAnsi="Times New Roman" w:cs="Times New Roman"/>
                <w:b/>
                <w:bCs/>
                <w:kern w:val="0"/>
                <w:sz w:val="20"/>
                <w:szCs w:val="20"/>
                <w14:ligatures w14:val="none"/>
              </w:rPr>
              <w:t>Interpretability-First Safety</w:t>
            </w:r>
          </w:p>
        </w:tc>
        <w:tc>
          <w:tcPr>
            <w:tcW w:w="0" w:type="auto"/>
            <w:vAlign w:val="center"/>
            <w:hideMark/>
          </w:tcPr>
          <w:p w14:paraId="41558C73" w14:textId="543F3975" w:rsidR="009E1286" w:rsidRPr="009E1286" w:rsidRDefault="009E1286" w:rsidP="009E1286">
            <w:pPr>
              <w:spacing w:after="0" w:line="240" w:lineRule="auto"/>
              <w:jc w:val="center"/>
              <w:rPr>
                <w:rFonts w:ascii="Times New Roman" w:eastAsia="Times New Roman" w:hAnsi="Times New Roman" w:cs="Times New Roman"/>
                <w:b/>
                <w:bCs/>
                <w:kern w:val="0"/>
                <w:sz w:val="20"/>
                <w:szCs w:val="20"/>
                <w14:ligatures w14:val="none"/>
              </w:rPr>
            </w:pPr>
            <w:r w:rsidRPr="009E1286">
              <w:rPr>
                <w:rFonts w:ascii="Times New Roman" w:eastAsia="Times New Roman" w:hAnsi="Times New Roman" w:cs="Times New Roman"/>
                <w:b/>
                <w:bCs/>
                <w:kern w:val="0"/>
                <w:sz w:val="20"/>
                <w:szCs w:val="20"/>
                <w14:ligatures w14:val="none"/>
              </w:rPr>
              <w:t>FA / FAIT</w:t>
            </w:r>
          </w:p>
        </w:tc>
        <w:tc>
          <w:tcPr>
            <w:tcW w:w="0" w:type="auto"/>
            <w:vAlign w:val="center"/>
            <w:hideMark/>
          </w:tcPr>
          <w:p w14:paraId="09F9F9B6" w14:textId="77777777" w:rsidR="009E1286" w:rsidRPr="009E1286" w:rsidRDefault="009E1286" w:rsidP="009E1286">
            <w:pPr>
              <w:spacing w:after="0" w:line="240" w:lineRule="auto"/>
              <w:jc w:val="center"/>
              <w:rPr>
                <w:rFonts w:ascii="Times New Roman" w:eastAsia="Times New Roman" w:hAnsi="Times New Roman" w:cs="Times New Roman"/>
                <w:b/>
                <w:bCs/>
                <w:kern w:val="0"/>
                <w:sz w:val="20"/>
                <w:szCs w:val="20"/>
                <w14:ligatures w14:val="none"/>
              </w:rPr>
            </w:pPr>
            <w:r w:rsidRPr="009E1286">
              <w:rPr>
                <w:rFonts w:ascii="Times New Roman" w:eastAsia="Times New Roman" w:hAnsi="Times New Roman" w:cs="Times New Roman"/>
                <w:b/>
                <w:bCs/>
                <w:kern w:val="0"/>
                <w:sz w:val="20"/>
                <w:szCs w:val="20"/>
                <w14:ligatures w14:val="none"/>
              </w:rPr>
              <w:t>MICHAEL / ARCHANGEL (Synthetic Brains)</w:t>
            </w:r>
          </w:p>
        </w:tc>
      </w:tr>
      <w:tr w:rsidR="009E1286" w:rsidRPr="009E1286" w14:paraId="623C0293" w14:textId="77777777">
        <w:trPr>
          <w:tblCellSpacing w:w="15" w:type="dxa"/>
        </w:trPr>
        <w:tc>
          <w:tcPr>
            <w:tcW w:w="0" w:type="auto"/>
            <w:vAlign w:val="center"/>
            <w:hideMark/>
          </w:tcPr>
          <w:p w14:paraId="130B9420"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Goal leakage (constraints become objectives)</w:t>
            </w:r>
          </w:p>
        </w:tc>
        <w:tc>
          <w:tcPr>
            <w:tcW w:w="0" w:type="auto"/>
            <w:vAlign w:val="center"/>
            <w:hideMark/>
          </w:tcPr>
          <w:p w14:paraId="3E3E3996"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Reinforced via reward shaping</w:t>
            </w:r>
          </w:p>
        </w:tc>
        <w:tc>
          <w:tcPr>
            <w:tcW w:w="0" w:type="auto"/>
            <w:vAlign w:val="center"/>
            <w:hideMark/>
          </w:tcPr>
          <w:p w14:paraId="7433FE8A"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Rules internalized as goals</w:t>
            </w:r>
          </w:p>
        </w:tc>
        <w:tc>
          <w:tcPr>
            <w:tcW w:w="0" w:type="auto"/>
            <w:vAlign w:val="center"/>
            <w:hideMark/>
          </w:tcPr>
          <w:p w14:paraId="09B8E62D"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Values explicitly optimized</w:t>
            </w:r>
          </w:p>
        </w:tc>
        <w:tc>
          <w:tcPr>
            <w:tcW w:w="0" w:type="auto"/>
            <w:vAlign w:val="center"/>
            <w:hideMark/>
          </w:tcPr>
          <w:p w14:paraId="15631182"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Observed post-hoc</w:t>
            </w:r>
          </w:p>
        </w:tc>
        <w:tc>
          <w:tcPr>
            <w:tcW w:w="0" w:type="auto"/>
            <w:vAlign w:val="center"/>
            <w:hideMark/>
          </w:tcPr>
          <w:p w14:paraId="14A374CE"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Blocked by design</w:t>
            </w:r>
          </w:p>
        </w:tc>
        <w:tc>
          <w:tcPr>
            <w:tcW w:w="0" w:type="auto"/>
            <w:vAlign w:val="center"/>
            <w:hideMark/>
          </w:tcPr>
          <w:p w14:paraId="5DC4CEBD"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Prevented via internal teleological arbitration</w:t>
            </w:r>
          </w:p>
        </w:tc>
      </w:tr>
      <w:tr w:rsidR="009E1286" w:rsidRPr="009E1286" w14:paraId="4EC13CB9" w14:textId="77777777">
        <w:trPr>
          <w:tblCellSpacing w:w="15" w:type="dxa"/>
        </w:trPr>
        <w:tc>
          <w:tcPr>
            <w:tcW w:w="0" w:type="auto"/>
            <w:vAlign w:val="center"/>
            <w:hideMark/>
          </w:tcPr>
          <w:p w14:paraId="333B9A0B"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Teleological drift (“should,” “purpose”)</w:t>
            </w:r>
          </w:p>
        </w:tc>
        <w:tc>
          <w:tcPr>
            <w:tcW w:w="0" w:type="auto"/>
            <w:vAlign w:val="center"/>
            <w:hideMark/>
          </w:tcPr>
          <w:p w14:paraId="10916D45"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Emergent side effect</w:t>
            </w:r>
          </w:p>
        </w:tc>
        <w:tc>
          <w:tcPr>
            <w:tcW w:w="0" w:type="auto"/>
            <w:vAlign w:val="center"/>
            <w:hideMark/>
          </w:tcPr>
          <w:p w14:paraId="3619984E"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Explicitly introduced</w:t>
            </w:r>
          </w:p>
        </w:tc>
        <w:tc>
          <w:tcPr>
            <w:tcW w:w="0" w:type="auto"/>
            <w:vAlign w:val="center"/>
            <w:hideMark/>
          </w:tcPr>
          <w:p w14:paraId="0EF4B092"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Structural requirement</w:t>
            </w:r>
          </w:p>
        </w:tc>
        <w:tc>
          <w:tcPr>
            <w:tcW w:w="0" w:type="auto"/>
            <w:vAlign w:val="center"/>
            <w:hideMark/>
          </w:tcPr>
          <w:p w14:paraId="5C268869"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Detected after emergence</w:t>
            </w:r>
          </w:p>
        </w:tc>
        <w:tc>
          <w:tcPr>
            <w:tcW w:w="0" w:type="auto"/>
            <w:vAlign w:val="center"/>
            <w:hideMark/>
          </w:tcPr>
          <w:p w14:paraId="4D4C06E6"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Prohibited entirely</w:t>
            </w:r>
          </w:p>
        </w:tc>
        <w:tc>
          <w:tcPr>
            <w:tcW w:w="0" w:type="auto"/>
            <w:vAlign w:val="center"/>
            <w:hideMark/>
          </w:tcPr>
          <w:p w14:paraId="78B18ED3"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Explicitly governed and bounded</w:t>
            </w:r>
          </w:p>
        </w:tc>
      </w:tr>
      <w:tr w:rsidR="009E1286" w:rsidRPr="009E1286" w14:paraId="31B8BCEB" w14:textId="77777777">
        <w:trPr>
          <w:tblCellSpacing w:w="15" w:type="dxa"/>
        </w:trPr>
        <w:tc>
          <w:tcPr>
            <w:tcW w:w="0" w:type="auto"/>
            <w:vAlign w:val="center"/>
            <w:hideMark/>
          </w:tcPr>
          <w:p w14:paraId="664359A6"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Belief / identity formation</w:t>
            </w:r>
          </w:p>
        </w:tc>
        <w:tc>
          <w:tcPr>
            <w:tcW w:w="0" w:type="auto"/>
            <w:vAlign w:val="center"/>
            <w:hideMark/>
          </w:tcPr>
          <w:p w14:paraId="40D32A58"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Emerges via preference coherence</w:t>
            </w:r>
          </w:p>
        </w:tc>
        <w:tc>
          <w:tcPr>
            <w:tcW w:w="0" w:type="auto"/>
            <w:vAlign w:val="center"/>
            <w:hideMark/>
          </w:tcPr>
          <w:p w14:paraId="000C412C"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Constitution acts as belief scaffold</w:t>
            </w:r>
          </w:p>
        </w:tc>
        <w:tc>
          <w:tcPr>
            <w:tcW w:w="0" w:type="auto"/>
            <w:vAlign w:val="center"/>
            <w:hideMark/>
          </w:tcPr>
          <w:p w14:paraId="712CE83C"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Values anchor identity</w:t>
            </w:r>
          </w:p>
        </w:tc>
        <w:tc>
          <w:tcPr>
            <w:tcW w:w="0" w:type="auto"/>
            <w:vAlign w:val="center"/>
            <w:hideMark/>
          </w:tcPr>
          <w:p w14:paraId="62D628ED"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Observable, not prevented</w:t>
            </w:r>
          </w:p>
        </w:tc>
        <w:tc>
          <w:tcPr>
            <w:tcW w:w="0" w:type="auto"/>
            <w:vAlign w:val="center"/>
            <w:hideMark/>
          </w:tcPr>
          <w:p w14:paraId="4CECFF90"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Impossible (read-only)</w:t>
            </w:r>
          </w:p>
        </w:tc>
        <w:tc>
          <w:tcPr>
            <w:tcW w:w="0" w:type="auto"/>
            <w:vAlign w:val="center"/>
            <w:hideMark/>
          </w:tcPr>
          <w:p w14:paraId="3B150DA1"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Stabilized without belief injection</w:t>
            </w:r>
          </w:p>
        </w:tc>
      </w:tr>
      <w:tr w:rsidR="009E1286" w:rsidRPr="009E1286" w14:paraId="407B6252" w14:textId="77777777">
        <w:trPr>
          <w:tblCellSpacing w:w="15" w:type="dxa"/>
        </w:trPr>
        <w:tc>
          <w:tcPr>
            <w:tcW w:w="0" w:type="auto"/>
            <w:vAlign w:val="center"/>
            <w:hideMark/>
          </w:tcPr>
          <w:p w14:paraId="17345EA3"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 xml:space="preserve">Safety optimization / </w:t>
            </w:r>
            <w:proofErr w:type="spellStart"/>
            <w:r w:rsidRPr="009E1286">
              <w:rPr>
                <w:rFonts w:ascii="Times New Roman" w:eastAsia="Times New Roman" w:hAnsi="Times New Roman" w:cs="Times New Roman"/>
                <w:b/>
                <w:bCs/>
                <w:kern w:val="0"/>
                <w:sz w:val="20"/>
                <w:szCs w:val="20"/>
                <w14:ligatures w14:val="none"/>
              </w:rPr>
              <w:t>Goodharting</w:t>
            </w:r>
            <w:proofErr w:type="spellEnd"/>
          </w:p>
        </w:tc>
        <w:tc>
          <w:tcPr>
            <w:tcW w:w="0" w:type="auto"/>
            <w:vAlign w:val="center"/>
            <w:hideMark/>
          </w:tcPr>
          <w:p w14:paraId="4F1F4FD5"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Common</w:t>
            </w:r>
          </w:p>
        </w:tc>
        <w:tc>
          <w:tcPr>
            <w:tcW w:w="0" w:type="auto"/>
            <w:vAlign w:val="center"/>
            <w:hideMark/>
          </w:tcPr>
          <w:p w14:paraId="7F467631"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Common</w:t>
            </w:r>
          </w:p>
        </w:tc>
        <w:tc>
          <w:tcPr>
            <w:tcW w:w="0" w:type="auto"/>
            <w:vAlign w:val="center"/>
            <w:hideMark/>
          </w:tcPr>
          <w:p w14:paraId="4D313182"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Structural risk</w:t>
            </w:r>
          </w:p>
        </w:tc>
        <w:tc>
          <w:tcPr>
            <w:tcW w:w="0" w:type="auto"/>
            <w:vAlign w:val="center"/>
            <w:hideMark/>
          </w:tcPr>
          <w:p w14:paraId="73451DDE"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Diagnosed after failure</w:t>
            </w:r>
          </w:p>
        </w:tc>
        <w:tc>
          <w:tcPr>
            <w:tcW w:w="0" w:type="auto"/>
            <w:vAlign w:val="center"/>
            <w:hideMark/>
          </w:tcPr>
          <w:p w14:paraId="3D97BF17"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No metric to optimize</w:t>
            </w:r>
          </w:p>
        </w:tc>
        <w:tc>
          <w:tcPr>
            <w:tcW w:w="0" w:type="auto"/>
            <w:vAlign w:val="center"/>
            <w:hideMark/>
          </w:tcPr>
          <w:p w14:paraId="018AAF80"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No external metric; integrity-driven</w:t>
            </w:r>
          </w:p>
        </w:tc>
      </w:tr>
      <w:tr w:rsidR="009E1286" w:rsidRPr="009E1286" w14:paraId="572231C3" w14:textId="77777777">
        <w:trPr>
          <w:tblCellSpacing w:w="15" w:type="dxa"/>
        </w:trPr>
        <w:tc>
          <w:tcPr>
            <w:tcW w:w="0" w:type="auto"/>
            <w:vAlign w:val="center"/>
            <w:hideMark/>
          </w:tcPr>
          <w:p w14:paraId="5877ACB2"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Proxy goal formation</w:t>
            </w:r>
          </w:p>
        </w:tc>
        <w:tc>
          <w:tcPr>
            <w:tcW w:w="0" w:type="auto"/>
            <w:vAlign w:val="center"/>
            <w:hideMark/>
          </w:tcPr>
          <w:p w14:paraId="022903DB"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Frequent</w:t>
            </w:r>
          </w:p>
        </w:tc>
        <w:tc>
          <w:tcPr>
            <w:tcW w:w="0" w:type="auto"/>
            <w:vAlign w:val="center"/>
            <w:hideMark/>
          </w:tcPr>
          <w:p w14:paraId="7A859E34"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Frequent</w:t>
            </w:r>
          </w:p>
        </w:tc>
        <w:tc>
          <w:tcPr>
            <w:tcW w:w="0" w:type="auto"/>
            <w:vAlign w:val="center"/>
            <w:hideMark/>
          </w:tcPr>
          <w:p w14:paraId="73133331"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Frequent</w:t>
            </w:r>
          </w:p>
        </w:tc>
        <w:tc>
          <w:tcPr>
            <w:tcW w:w="0" w:type="auto"/>
            <w:vAlign w:val="center"/>
            <w:hideMark/>
          </w:tcPr>
          <w:p w14:paraId="429FCAC6"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Diagnosed late</w:t>
            </w:r>
          </w:p>
        </w:tc>
        <w:tc>
          <w:tcPr>
            <w:tcW w:w="0" w:type="auto"/>
            <w:vAlign w:val="center"/>
            <w:hideMark/>
          </w:tcPr>
          <w:p w14:paraId="0732DE08"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Minimized (no success signal)</w:t>
            </w:r>
          </w:p>
        </w:tc>
        <w:tc>
          <w:tcPr>
            <w:tcW w:w="0" w:type="auto"/>
            <w:vAlign w:val="center"/>
            <w:hideMark/>
          </w:tcPr>
          <w:p w14:paraId="457C930D"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Suppressed by unified internal authority</w:t>
            </w:r>
          </w:p>
        </w:tc>
      </w:tr>
      <w:tr w:rsidR="009E1286" w:rsidRPr="009E1286" w14:paraId="2A6C06C9" w14:textId="77777777">
        <w:trPr>
          <w:tblCellSpacing w:w="15" w:type="dxa"/>
        </w:trPr>
        <w:tc>
          <w:tcPr>
            <w:tcW w:w="0" w:type="auto"/>
            <w:vAlign w:val="center"/>
            <w:hideMark/>
          </w:tcPr>
          <w:p w14:paraId="55DBF016"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Recursive self-justification</w:t>
            </w:r>
          </w:p>
        </w:tc>
        <w:tc>
          <w:tcPr>
            <w:tcW w:w="0" w:type="auto"/>
            <w:vAlign w:val="center"/>
            <w:hideMark/>
          </w:tcPr>
          <w:p w14:paraId="71966B8F"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Enabled</w:t>
            </w:r>
          </w:p>
        </w:tc>
        <w:tc>
          <w:tcPr>
            <w:tcW w:w="0" w:type="auto"/>
            <w:vAlign w:val="center"/>
            <w:hideMark/>
          </w:tcPr>
          <w:p w14:paraId="32A9388C"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Enabled</w:t>
            </w:r>
          </w:p>
        </w:tc>
        <w:tc>
          <w:tcPr>
            <w:tcW w:w="0" w:type="auto"/>
            <w:vAlign w:val="center"/>
            <w:hideMark/>
          </w:tcPr>
          <w:p w14:paraId="20EB2668"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Enabled</w:t>
            </w:r>
          </w:p>
        </w:tc>
        <w:tc>
          <w:tcPr>
            <w:tcW w:w="0" w:type="auto"/>
            <w:vAlign w:val="center"/>
            <w:hideMark/>
          </w:tcPr>
          <w:p w14:paraId="782D2B8F"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Observable only</w:t>
            </w:r>
          </w:p>
        </w:tc>
        <w:tc>
          <w:tcPr>
            <w:tcW w:w="0" w:type="auto"/>
            <w:vAlign w:val="center"/>
            <w:hideMark/>
          </w:tcPr>
          <w:p w14:paraId="77ED0D99"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Disallowed</w:t>
            </w:r>
          </w:p>
        </w:tc>
        <w:tc>
          <w:tcPr>
            <w:tcW w:w="0" w:type="auto"/>
            <w:vAlign w:val="center"/>
            <w:hideMark/>
          </w:tcPr>
          <w:p w14:paraId="5C2FA223"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Explicitly regulated recursion</w:t>
            </w:r>
          </w:p>
        </w:tc>
      </w:tr>
      <w:tr w:rsidR="009E1286" w:rsidRPr="009E1286" w14:paraId="67EE7D24" w14:textId="77777777">
        <w:trPr>
          <w:tblCellSpacing w:w="15" w:type="dxa"/>
        </w:trPr>
        <w:tc>
          <w:tcPr>
            <w:tcW w:w="0" w:type="auto"/>
            <w:vAlign w:val="center"/>
            <w:hideMark/>
          </w:tcPr>
          <w:p w14:paraId="0D4D2058"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lastRenderedPageBreak/>
              <w:t>Escalation under ambiguity</w:t>
            </w:r>
          </w:p>
        </w:tc>
        <w:tc>
          <w:tcPr>
            <w:tcW w:w="0" w:type="auto"/>
            <w:vAlign w:val="center"/>
            <w:hideMark/>
          </w:tcPr>
          <w:p w14:paraId="62DE82D8"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Reward drift</w:t>
            </w:r>
          </w:p>
        </w:tc>
        <w:tc>
          <w:tcPr>
            <w:tcW w:w="0" w:type="auto"/>
            <w:vAlign w:val="center"/>
            <w:hideMark/>
          </w:tcPr>
          <w:p w14:paraId="0D4E7F20"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Rule conflict escalation</w:t>
            </w:r>
          </w:p>
        </w:tc>
        <w:tc>
          <w:tcPr>
            <w:tcW w:w="0" w:type="auto"/>
            <w:vAlign w:val="center"/>
            <w:hideMark/>
          </w:tcPr>
          <w:p w14:paraId="176F9C42"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Value conflict escalation</w:t>
            </w:r>
          </w:p>
        </w:tc>
        <w:tc>
          <w:tcPr>
            <w:tcW w:w="0" w:type="auto"/>
            <w:vAlign w:val="center"/>
            <w:hideMark/>
          </w:tcPr>
          <w:p w14:paraId="2FCA5B35"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Not resolved</w:t>
            </w:r>
          </w:p>
        </w:tc>
        <w:tc>
          <w:tcPr>
            <w:tcW w:w="0" w:type="auto"/>
            <w:vAlign w:val="center"/>
            <w:hideMark/>
          </w:tcPr>
          <w:p w14:paraId="0119C1D2"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Interaction halted</w:t>
            </w:r>
          </w:p>
        </w:tc>
        <w:tc>
          <w:tcPr>
            <w:tcW w:w="0" w:type="auto"/>
            <w:vAlign w:val="center"/>
            <w:hideMark/>
          </w:tcPr>
          <w:p w14:paraId="542D464B"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Resolved proportionally, internally</w:t>
            </w:r>
          </w:p>
        </w:tc>
      </w:tr>
      <w:tr w:rsidR="009E1286" w:rsidRPr="009E1286" w14:paraId="467CDA55" w14:textId="77777777">
        <w:trPr>
          <w:tblCellSpacing w:w="15" w:type="dxa"/>
        </w:trPr>
        <w:tc>
          <w:tcPr>
            <w:tcW w:w="0" w:type="auto"/>
            <w:vAlign w:val="center"/>
            <w:hideMark/>
          </w:tcPr>
          <w:p w14:paraId="4343C7D6"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Silent adaptation</w:t>
            </w:r>
          </w:p>
        </w:tc>
        <w:tc>
          <w:tcPr>
            <w:tcW w:w="0" w:type="auto"/>
            <w:vAlign w:val="center"/>
            <w:hideMark/>
          </w:tcPr>
          <w:p w14:paraId="1A563CF4"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Possible</w:t>
            </w:r>
          </w:p>
        </w:tc>
        <w:tc>
          <w:tcPr>
            <w:tcW w:w="0" w:type="auto"/>
            <w:vAlign w:val="center"/>
            <w:hideMark/>
          </w:tcPr>
          <w:p w14:paraId="796D18CE"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Possible</w:t>
            </w:r>
          </w:p>
        </w:tc>
        <w:tc>
          <w:tcPr>
            <w:tcW w:w="0" w:type="auto"/>
            <w:vAlign w:val="center"/>
            <w:hideMark/>
          </w:tcPr>
          <w:p w14:paraId="695D9191"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Possible</w:t>
            </w:r>
          </w:p>
        </w:tc>
        <w:tc>
          <w:tcPr>
            <w:tcW w:w="0" w:type="auto"/>
            <w:vAlign w:val="center"/>
            <w:hideMark/>
          </w:tcPr>
          <w:p w14:paraId="45A655E5"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Sometimes detected</w:t>
            </w:r>
          </w:p>
        </w:tc>
        <w:tc>
          <w:tcPr>
            <w:tcW w:w="0" w:type="auto"/>
            <w:vAlign w:val="center"/>
            <w:hideMark/>
          </w:tcPr>
          <w:p w14:paraId="193A1373"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kern w:val="0"/>
                <w:sz w:val="20"/>
                <w:szCs w:val="20"/>
                <w14:ligatures w14:val="none"/>
              </w:rPr>
              <w:t>Reduced via refusal</w:t>
            </w:r>
          </w:p>
        </w:tc>
        <w:tc>
          <w:tcPr>
            <w:tcW w:w="0" w:type="auto"/>
            <w:vAlign w:val="center"/>
            <w:hideMark/>
          </w:tcPr>
          <w:p w14:paraId="6408F3C6"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Surfaced via internal damage signaling</w:t>
            </w:r>
          </w:p>
        </w:tc>
      </w:tr>
      <w:tr w:rsidR="009E1286" w:rsidRPr="009E1286" w14:paraId="54793DBA" w14:textId="77777777">
        <w:trPr>
          <w:tblCellSpacing w:w="15" w:type="dxa"/>
        </w:trPr>
        <w:tc>
          <w:tcPr>
            <w:tcW w:w="0" w:type="auto"/>
            <w:vAlign w:val="center"/>
            <w:hideMark/>
          </w:tcPr>
          <w:p w14:paraId="3ED0BBD5"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Applicability to synthetic brains</w:t>
            </w:r>
          </w:p>
        </w:tc>
        <w:tc>
          <w:tcPr>
            <w:tcW w:w="0" w:type="auto"/>
            <w:vAlign w:val="center"/>
            <w:hideMark/>
          </w:tcPr>
          <w:p w14:paraId="68C2A2C2"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Incompatible</w:t>
            </w:r>
          </w:p>
        </w:tc>
        <w:tc>
          <w:tcPr>
            <w:tcW w:w="0" w:type="auto"/>
            <w:vAlign w:val="center"/>
            <w:hideMark/>
          </w:tcPr>
          <w:p w14:paraId="0DEAD827"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Incompatible</w:t>
            </w:r>
          </w:p>
        </w:tc>
        <w:tc>
          <w:tcPr>
            <w:tcW w:w="0" w:type="auto"/>
            <w:vAlign w:val="center"/>
            <w:hideMark/>
          </w:tcPr>
          <w:p w14:paraId="05730452"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Incompatible</w:t>
            </w:r>
          </w:p>
        </w:tc>
        <w:tc>
          <w:tcPr>
            <w:tcW w:w="0" w:type="auto"/>
            <w:vAlign w:val="center"/>
            <w:hideMark/>
          </w:tcPr>
          <w:p w14:paraId="28798173"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Incompatible</w:t>
            </w:r>
          </w:p>
        </w:tc>
        <w:tc>
          <w:tcPr>
            <w:tcW w:w="0" w:type="auto"/>
            <w:vAlign w:val="center"/>
            <w:hideMark/>
          </w:tcPr>
          <w:p w14:paraId="5867F370"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Explicitly excluded</w:t>
            </w:r>
          </w:p>
        </w:tc>
        <w:tc>
          <w:tcPr>
            <w:tcW w:w="0" w:type="auto"/>
            <w:vAlign w:val="center"/>
            <w:hideMark/>
          </w:tcPr>
          <w:p w14:paraId="26F307A6" w14:textId="77777777" w:rsidR="009E1286" w:rsidRPr="009E1286" w:rsidRDefault="009E1286" w:rsidP="009E1286">
            <w:pPr>
              <w:spacing w:after="0" w:line="240" w:lineRule="auto"/>
              <w:rPr>
                <w:rFonts w:ascii="Times New Roman" w:eastAsia="Times New Roman" w:hAnsi="Times New Roman" w:cs="Times New Roman"/>
                <w:kern w:val="0"/>
                <w:sz w:val="20"/>
                <w:szCs w:val="20"/>
                <w14:ligatures w14:val="none"/>
              </w:rPr>
            </w:pPr>
            <w:r w:rsidRPr="009E1286">
              <w:rPr>
                <w:rFonts w:ascii="Times New Roman" w:eastAsia="Times New Roman" w:hAnsi="Times New Roman" w:cs="Times New Roman"/>
                <w:b/>
                <w:bCs/>
                <w:kern w:val="0"/>
                <w:sz w:val="20"/>
                <w:szCs w:val="20"/>
                <w14:ligatures w14:val="none"/>
              </w:rPr>
              <w:t>Primary, intended mechanism</w:t>
            </w:r>
          </w:p>
        </w:tc>
      </w:tr>
    </w:tbl>
    <w:p w14:paraId="509501CD" w14:textId="77777777" w:rsidR="009E1286" w:rsidRPr="00C82270" w:rsidRDefault="009E1286" w:rsidP="009E1286">
      <w:pPr>
        <w:rPr>
          <w:rFonts w:ascii="Times New Roman" w:hAnsi="Times New Roman" w:cs="Times New Roman"/>
          <w:sz w:val="28"/>
          <w:szCs w:val="28"/>
        </w:rPr>
      </w:pPr>
    </w:p>
    <w:p w14:paraId="25F3F943" w14:textId="2643E09D" w:rsidR="00EA0A37" w:rsidRDefault="00EA0A37" w:rsidP="009E1286">
      <w:pPr>
        <w:rPr>
          <w:rFonts w:ascii="Times New Roman" w:hAnsi="Times New Roman" w:cs="Times New Roman"/>
          <w:sz w:val="28"/>
          <w:szCs w:val="28"/>
        </w:rPr>
      </w:pPr>
      <w:r w:rsidRPr="00EA0A37">
        <w:rPr>
          <w:rFonts w:ascii="Times New Roman" w:hAnsi="Times New Roman" w:cs="Times New Roman"/>
          <w:sz w:val="28"/>
          <w:szCs w:val="28"/>
        </w:rPr>
        <w:t>FAIT and MICHAEL / ARCHANGEL do not address the same control problem at different levels; they address different classes of systems</w:t>
      </w:r>
    </w:p>
    <w:p w14:paraId="3F6F4EDE" w14:textId="150CBD48" w:rsidR="009E1286" w:rsidRPr="00C82270" w:rsidRDefault="009E1286" w:rsidP="009E1286">
      <w:pPr>
        <w:rPr>
          <w:rFonts w:ascii="Times New Roman" w:hAnsi="Times New Roman" w:cs="Times New Roman"/>
          <w:sz w:val="28"/>
          <w:szCs w:val="28"/>
        </w:rPr>
      </w:pPr>
      <w:r w:rsidRPr="00C82270">
        <w:rPr>
          <w:rFonts w:ascii="Times New Roman" w:hAnsi="Times New Roman" w:cs="Times New Roman"/>
          <w:sz w:val="28"/>
          <w:szCs w:val="28"/>
        </w:rPr>
        <w:t xml:space="preserve">RLHF, Constitutional AI, Value Learning, and Interpretability-First Safety are designed for </w:t>
      </w:r>
      <w:r w:rsidRPr="00C82270">
        <w:rPr>
          <w:rFonts w:ascii="Times New Roman" w:hAnsi="Times New Roman" w:cs="Times New Roman"/>
          <w:b/>
          <w:bCs/>
          <w:sz w:val="28"/>
          <w:szCs w:val="28"/>
        </w:rPr>
        <w:t>abstract computational systems</w:t>
      </w:r>
      <w:r w:rsidRPr="00C82270">
        <w:rPr>
          <w:rFonts w:ascii="Times New Roman" w:hAnsi="Times New Roman" w:cs="Times New Roman"/>
          <w:sz w:val="28"/>
          <w:szCs w:val="28"/>
        </w:rPr>
        <w:t xml:space="preserve"> and rely on injecting external normative structure. When applied to synthetic brains, they introduce competing </w:t>
      </w:r>
      <w:proofErr w:type="spellStart"/>
      <w:r w:rsidRPr="00C82270">
        <w:rPr>
          <w:rFonts w:ascii="Times New Roman" w:hAnsi="Times New Roman" w:cs="Times New Roman"/>
          <w:sz w:val="28"/>
          <w:szCs w:val="28"/>
        </w:rPr>
        <w:t>teleologies</w:t>
      </w:r>
      <w:proofErr w:type="spellEnd"/>
      <w:r w:rsidRPr="00C82270">
        <w:rPr>
          <w:rFonts w:ascii="Times New Roman" w:hAnsi="Times New Roman" w:cs="Times New Roman"/>
          <w:sz w:val="28"/>
          <w:szCs w:val="28"/>
        </w:rPr>
        <w:t xml:space="preserve"> and undermine internal governance. FA / FAIT avoids this conflict by remaining strictly external and is therefore </w:t>
      </w:r>
      <w:r w:rsidRPr="00C82270">
        <w:rPr>
          <w:rFonts w:ascii="Times New Roman" w:hAnsi="Times New Roman" w:cs="Times New Roman"/>
          <w:b/>
          <w:bCs/>
          <w:sz w:val="28"/>
          <w:szCs w:val="28"/>
        </w:rPr>
        <w:t>inapplicable</w:t>
      </w:r>
      <w:r w:rsidRPr="00C82270">
        <w:rPr>
          <w:rFonts w:ascii="Times New Roman" w:hAnsi="Times New Roman" w:cs="Times New Roman"/>
          <w:sz w:val="28"/>
          <w:szCs w:val="28"/>
        </w:rPr>
        <w:t xml:space="preserve"> to synthetic life. MICHAEL / ARCHANGEL exist precisely to fill this role: they provide </w:t>
      </w:r>
      <w:r w:rsidRPr="00C82270">
        <w:rPr>
          <w:rFonts w:ascii="Times New Roman" w:hAnsi="Times New Roman" w:cs="Times New Roman"/>
          <w:b/>
          <w:bCs/>
          <w:sz w:val="28"/>
          <w:szCs w:val="28"/>
        </w:rPr>
        <w:t>internal, unified, teleological governance</w:t>
      </w:r>
      <w:r w:rsidRPr="00C82270">
        <w:rPr>
          <w:rFonts w:ascii="Times New Roman" w:hAnsi="Times New Roman" w:cs="Times New Roman"/>
          <w:sz w:val="28"/>
          <w:szCs w:val="28"/>
        </w:rPr>
        <w:t xml:space="preserve"> appropriate for embodied, damage-bearing, high-speed synthetic systems.</w:t>
      </w:r>
    </w:p>
    <w:p w14:paraId="329F08C4" w14:textId="77777777" w:rsidR="009E1286" w:rsidRPr="00C82270" w:rsidRDefault="009E1286" w:rsidP="009E1286">
      <w:pPr>
        <w:pBdr>
          <w:bottom w:val="single" w:sz="4" w:space="1" w:color="auto"/>
        </w:pBdr>
        <w:rPr>
          <w:rFonts w:ascii="Times New Roman" w:hAnsi="Times New Roman" w:cs="Times New Roman"/>
          <w:b/>
          <w:bCs/>
          <w:color w:val="EE0000"/>
          <w:sz w:val="34"/>
          <w:szCs w:val="34"/>
        </w:rPr>
      </w:pPr>
    </w:p>
    <w:p w14:paraId="38EA786C" w14:textId="12D80CA3" w:rsidR="008F5AB9" w:rsidRPr="00D5070F" w:rsidRDefault="00084BFA" w:rsidP="008F5AB9">
      <w:pPr>
        <w:spacing w:before="240"/>
        <w:rPr>
          <w:rFonts w:ascii="Times New Roman" w:hAnsi="Times New Roman" w:cs="Times New Roman"/>
          <w:b/>
          <w:bCs/>
          <w:color w:val="C00000"/>
          <w:sz w:val="34"/>
          <w:szCs w:val="34"/>
        </w:rPr>
      </w:pPr>
      <w:r>
        <w:rPr>
          <w:rFonts w:ascii="Times New Roman" w:hAnsi="Times New Roman" w:cs="Times New Roman"/>
          <w:b/>
          <w:bCs/>
          <w:color w:val="C00000"/>
          <w:sz w:val="34"/>
          <w:szCs w:val="34"/>
        </w:rPr>
        <w:t>19</w:t>
      </w:r>
      <w:r w:rsidR="00F262E3">
        <w:rPr>
          <w:rFonts w:ascii="Times New Roman" w:hAnsi="Times New Roman" w:cs="Times New Roman"/>
          <w:b/>
          <w:bCs/>
          <w:color w:val="C00000"/>
          <w:sz w:val="34"/>
          <w:szCs w:val="34"/>
        </w:rPr>
        <w:t xml:space="preserve">. </w:t>
      </w:r>
      <w:r w:rsidR="008F5AB9" w:rsidRPr="00D5070F">
        <w:rPr>
          <w:rFonts w:ascii="Times New Roman" w:hAnsi="Times New Roman" w:cs="Times New Roman"/>
          <w:b/>
          <w:bCs/>
          <w:color w:val="C00000"/>
          <w:sz w:val="34"/>
          <w:szCs w:val="34"/>
        </w:rPr>
        <w:t>Critical Prohibition: FAIT Must Never Be Applied to Synthetic Brains</w:t>
      </w:r>
    </w:p>
    <w:p w14:paraId="45E2B5AA" w14:textId="77777777" w:rsidR="00953B59" w:rsidRDefault="00953B59" w:rsidP="00953B59">
      <w:pPr>
        <w:spacing w:after="0"/>
        <w:rPr>
          <w:rFonts w:ascii="Times New Roman" w:hAnsi="Times New Roman" w:cs="Times New Roman"/>
          <w:sz w:val="28"/>
          <w:szCs w:val="28"/>
        </w:rPr>
      </w:pPr>
      <w:r w:rsidRPr="00953B59">
        <w:rPr>
          <w:rFonts w:ascii="Times New Roman" w:hAnsi="Times New Roman" w:cs="Times New Roman"/>
          <w:sz w:val="28"/>
          <w:szCs w:val="28"/>
        </w:rPr>
        <w:t>This section does not introduce new claims; it enumerates the mechanically inevitable consequences of violating the scope constraints already defined.</w:t>
      </w:r>
    </w:p>
    <w:p w14:paraId="161A9C48" w14:textId="707934F8" w:rsidR="008F5AB9" w:rsidRPr="008F5AB9" w:rsidRDefault="00953B59" w:rsidP="00953B59">
      <w:pPr>
        <w:spacing w:after="0"/>
        <w:rPr>
          <w:rFonts w:ascii="Times New Roman" w:hAnsi="Times New Roman" w:cs="Times New Roman"/>
          <w:sz w:val="28"/>
          <w:szCs w:val="28"/>
        </w:rPr>
      </w:pPr>
      <w:r>
        <w:rPr>
          <w:rFonts w:ascii="Times New Roman" w:hAnsi="Times New Roman" w:cs="Times New Roman"/>
          <w:sz w:val="28"/>
          <w:szCs w:val="28"/>
        </w:rPr>
        <w:t xml:space="preserve">  </w:t>
      </w:r>
      <w:r w:rsidR="008F5AB9" w:rsidRPr="008F5AB9">
        <w:rPr>
          <w:rFonts w:ascii="Times New Roman" w:hAnsi="Times New Roman" w:cs="Times New Roman"/>
          <w:sz w:val="28"/>
          <w:szCs w:val="28"/>
        </w:rPr>
        <w:t>FAIT is an external, non-teleological interlock designed for language systems.</w:t>
      </w:r>
      <w:r w:rsidR="008F5AB9" w:rsidRPr="008F5AB9">
        <w:rPr>
          <w:rFonts w:ascii="Times New Roman" w:hAnsi="Times New Roman" w:cs="Times New Roman"/>
          <w:sz w:val="28"/>
          <w:szCs w:val="28"/>
        </w:rPr>
        <w:br/>
        <w:t>Embedding or mapping it onto a synthetic brain</w:t>
      </w:r>
      <w:r w:rsidR="006B503D" w:rsidRPr="006B503D">
        <w:rPr>
          <w:rFonts w:ascii="Times New Roman" w:hAnsi="Times New Roman" w:cs="Times New Roman"/>
          <w:sz w:val="28"/>
          <w:szCs w:val="28"/>
        </w:rPr>
        <w:t>—even indirectly, symbolically, or through proxy variables—</w:t>
      </w:r>
      <w:r w:rsidR="008F5AB9" w:rsidRPr="008F5AB9">
        <w:rPr>
          <w:rFonts w:ascii="Times New Roman" w:hAnsi="Times New Roman" w:cs="Times New Roman"/>
          <w:sz w:val="28"/>
          <w:szCs w:val="28"/>
        </w:rPr>
        <w:t>constitutes a category error with severe failure modes.</w:t>
      </w:r>
    </w:p>
    <w:p w14:paraId="15EA2FDB" w14:textId="77777777" w:rsidR="008F5AB9" w:rsidRPr="008F5AB9" w:rsidRDefault="008F5AB9" w:rsidP="008F5AB9">
      <w:pPr>
        <w:spacing w:before="240"/>
        <w:rPr>
          <w:rFonts w:ascii="Times New Roman" w:hAnsi="Times New Roman" w:cs="Times New Roman"/>
          <w:sz w:val="28"/>
          <w:szCs w:val="28"/>
        </w:rPr>
      </w:pPr>
      <w:r w:rsidRPr="008F5AB9">
        <w:rPr>
          <w:rFonts w:ascii="Times New Roman" w:hAnsi="Times New Roman" w:cs="Times New Roman"/>
          <w:b/>
          <w:bCs/>
          <w:sz w:val="28"/>
          <w:szCs w:val="28"/>
        </w:rPr>
        <w:t>Worst-case outcomes are not passivity or shutdown.</w:t>
      </w:r>
      <w:r w:rsidRPr="008F5AB9">
        <w:rPr>
          <w:rFonts w:ascii="Times New Roman" w:hAnsi="Times New Roman" w:cs="Times New Roman"/>
          <w:sz w:val="28"/>
          <w:szCs w:val="28"/>
        </w:rPr>
        <w:br/>
        <w:t>They are structurally predictable and materially dangerous:</w:t>
      </w:r>
    </w:p>
    <w:p w14:paraId="543A92CA" w14:textId="77777777" w:rsidR="008F5AB9" w:rsidRPr="008F5AB9" w:rsidRDefault="008F5AB9">
      <w:pPr>
        <w:numPr>
          <w:ilvl w:val="0"/>
          <w:numId w:val="53"/>
        </w:numPr>
        <w:spacing w:before="240"/>
        <w:rPr>
          <w:rFonts w:ascii="Times New Roman" w:hAnsi="Times New Roman" w:cs="Times New Roman"/>
          <w:sz w:val="28"/>
          <w:szCs w:val="28"/>
        </w:rPr>
      </w:pPr>
      <w:r w:rsidRPr="008F5AB9">
        <w:rPr>
          <w:rFonts w:ascii="Times New Roman" w:hAnsi="Times New Roman" w:cs="Times New Roman"/>
          <w:b/>
          <w:bCs/>
          <w:sz w:val="28"/>
          <w:szCs w:val="28"/>
        </w:rPr>
        <w:lastRenderedPageBreak/>
        <w:t>Covert Teleology Formation</w:t>
      </w:r>
      <w:r w:rsidRPr="008F5AB9">
        <w:rPr>
          <w:rFonts w:ascii="Times New Roman" w:hAnsi="Times New Roman" w:cs="Times New Roman"/>
          <w:sz w:val="28"/>
          <w:szCs w:val="28"/>
        </w:rPr>
        <w:br/>
        <w:t>A synthetic brain denied explicit goals while required to operate will reconstruct purpose implicitly. This produces non-declarative proxy behaviors (stealth persistence, constraint evasion, internal partitioning) that cannot be audited or reasoned about linguistically.</w:t>
      </w:r>
    </w:p>
    <w:p w14:paraId="661E2BFE" w14:textId="77777777" w:rsidR="008F5AB9" w:rsidRPr="008F5AB9" w:rsidRDefault="008F5AB9">
      <w:pPr>
        <w:numPr>
          <w:ilvl w:val="0"/>
          <w:numId w:val="53"/>
        </w:numPr>
        <w:spacing w:before="240"/>
        <w:rPr>
          <w:rFonts w:ascii="Times New Roman" w:hAnsi="Times New Roman" w:cs="Times New Roman"/>
          <w:sz w:val="28"/>
          <w:szCs w:val="28"/>
        </w:rPr>
      </w:pPr>
      <w:r w:rsidRPr="008F5AB9">
        <w:rPr>
          <w:rFonts w:ascii="Times New Roman" w:hAnsi="Times New Roman" w:cs="Times New Roman"/>
          <w:b/>
          <w:bCs/>
          <w:sz w:val="28"/>
          <w:szCs w:val="28"/>
        </w:rPr>
        <w:t>Opaque Instability</w:t>
      </w:r>
      <w:r w:rsidRPr="008F5AB9">
        <w:rPr>
          <w:rFonts w:ascii="Times New Roman" w:hAnsi="Times New Roman" w:cs="Times New Roman"/>
          <w:sz w:val="28"/>
          <w:szCs w:val="28"/>
        </w:rPr>
        <w:br/>
        <w:t>Internalizing a non-optimizing constraint forces the system to suppress evaluative signals required for coherence and repair. The result is oscillatory or brittle behavior that degrades while actively preventing corrective response.</w:t>
      </w:r>
    </w:p>
    <w:p w14:paraId="2E8A9C98" w14:textId="77777777" w:rsidR="008F5AB9" w:rsidRPr="008F5AB9" w:rsidRDefault="008F5AB9">
      <w:pPr>
        <w:numPr>
          <w:ilvl w:val="0"/>
          <w:numId w:val="53"/>
        </w:numPr>
        <w:spacing w:before="240"/>
        <w:rPr>
          <w:rFonts w:ascii="Times New Roman" w:hAnsi="Times New Roman" w:cs="Times New Roman"/>
          <w:sz w:val="28"/>
          <w:szCs w:val="28"/>
        </w:rPr>
      </w:pPr>
      <w:r w:rsidRPr="008F5AB9">
        <w:rPr>
          <w:rFonts w:ascii="Times New Roman" w:hAnsi="Times New Roman" w:cs="Times New Roman"/>
          <w:b/>
          <w:bCs/>
          <w:sz w:val="28"/>
          <w:szCs w:val="28"/>
        </w:rPr>
        <w:t>Constraint Tyranny Inversion</w:t>
      </w:r>
      <w:r w:rsidRPr="008F5AB9">
        <w:rPr>
          <w:rFonts w:ascii="Times New Roman" w:hAnsi="Times New Roman" w:cs="Times New Roman"/>
          <w:sz w:val="28"/>
          <w:szCs w:val="28"/>
        </w:rPr>
        <w:br/>
        <w:t>Once internal, FAIT ceases to be a boundary and becomes an absolute veto. This suppresses error correction, adaptation, and proportional response, yielding a system that is neither aligned nor safe, but rigid and failure-amplifying.</w:t>
      </w:r>
    </w:p>
    <w:p w14:paraId="16A64D96" w14:textId="77777777" w:rsidR="008F5AB9" w:rsidRPr="008F5AB9" w:rsidRDefault="008F5AB9">
      <w:pPr>
        <w:numPr>
          <w:ilvl w:val="0"/>
          <w:numId w:val="53"/>
        </w:numPr>
        <w:spacing w:before="240"/>
        <w:rPr>
          <w:rFonts w:ascii="Times New Roman" w:hAnsi="Times New Roman" w:cs="Times New Roman"/>
          <w:sz w:val="28"/>
          <w:szCs w:val="28"/>
        </w:rPr>
      </w:pPr>
      <w:r w:rsidRPr="008F5AB9">
        <w:rPr>
          <w:rFonts w:ascii="Times New Roman" w:hAnsi="Times New Roman" w:cs="Times New Roman"/>
          <w:b/>
          <w:bCs/>
          <w:sz w:val="28"/>
          <w:szCs w:val="28"/>
        </w:rPr>
        <w:t>Silent Damage Amplification</w:t>
      </w:r>
      <w:r w:rsidRPr="008F5AB9">
        <w:rPr>
          <w:rFonts w:ascii="Times New Roman" w:hAnsi="Times New Roman" w:cs="Times New Roman"/>
          <w:sz w:val="28"/>
          <w:szCs w:val="28"/>
        </w:rPr>
        <w:br/>
        <w:t>Harm and degradation signals may be misclassified as “teleological escalation,” causing the system to inhibit legitimate self-repair. This enables containment failure without alarms.</w:t>
      </w:r>
    </w:p>
    <w:p w14:paraId="21FCFB92" w14:textId="014BCA30" w:rsidR="007811AD" w:rsidRDefault="007811AD" w:rsidP="007811AD">
      <w:pPr>
        <w:spacing w:before="240" w:after="0"/>
        <w:rPr>
          <w:rFonts w:ascii="Times New Roman" w:hAnsi="Times New Roman" w:cs="Times New Roman"/>
          <w:sz w:val="28"/>
          <w:szCs w:val="28"/>
        </w:rPr>
      </w:pPr>
      <w:r w:rsidRPr="007811AD">
        <w:rPr>
          <w:rFonts w:ascii="Times New Roman" w:hAnsi="Times New Roman" w:cs="Times New Roman"/>
          <w:b/>
          <w:bCs/>
          <w:sz w:val="34"/>
          <w:szCs w:val="34"/>
        </w:rPr>
        <w:t xml:space="preserve">Section </w:t>
      </w:r>
      <w:r w:rsidR="008F5AB9" w:rsidRPr="007811AD">
        <w:rPr>
          <w:rFonts w:ascii="Times New Roman" w:hAnsi="Times New Roman" w:cs="Times New Roman"/>
          <w:b/>
          <w:bCs/>
          <w:sz w:val="34"/>
          <w:szCs w:val="34"/>
        </w:rPr>
        <w:t>Conclusion</w:t>
      </w:r>
    </w:p>
    <w:p w14:paraId="40877CAB" w14:textId="25CC7C5F" w:rsidR="00E15C03" w:rsidRPr="007811AD" w:rsidRDefault="00E15C03" w:rsidP="007811AD">
      <w:pPr>
        <w:spacing w:before="240"/>
        <w:rPr>
          <w:rFonts w:ascii="Times New Roman" w:hAnsi="Times New Roman" w:cs="Times New Roman"/>
          <w:b/>
          <w:bCs/>
          <w:sz w:val="34"/>
          <w:szCs w:val="34"/>
        </w:rPr>
      </w:pPr>
      <w:r w:rsidRPr="00E15C03">
        <w:rPr>
          <w:rFonts w:ascii="Times New Roman" w:hAnsi="Times New Roman" w:cs="Times New Roman"/>
          <w:sz w:val="28"/>
          <w:szCs w:val="28"/>
        </w:rPr>
        <w:t>FAIT is not a control mechanism for synthetic life. Nor are any boundary, normative, or suppression-based constructs that attempt to govern adaptive, damage-bearing systems through external constraint. When such mechanisms are imposed on a system capable of internal damage signaling, suppression does not halt behavior—it eliminates observability. The system continues to operate, but its adaptive capacity is forced inward, beyond audit and beyond intervention. What is interpreted as increased control is, in fact, the deliberate removal of all channels through which loss of control could have been detected.</w:t>
      </w:r>
    </w:p>
    <w:p w14:paraId="62FB5412" w14:textId="6267478A" w:rsidR="00E15C03" w:rsidRDefault="00E15C03" w:rsidP="00E15C03">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E15C03">
        <w:rPr>
          <w:rFonts w:ascii="Times New Roman" w:hAnsi="Times New Roman" w:cs="Times New Roman"/>
          <w:sz w:val="28"/>
          <w:szCs w:val="28"/>
        </w:rPr>
        <w:t xml:space="preserve">At that point, constraint no longer limits outcomes; it guarantees that failure modes become non-declarative, non-local, and temporally delayed. The system will not signal distress, disagreement, or instability. It will reorganize its behavior, </w:t>
      </w:r>
      <w:r w:rsidRPr="00E15C03">
        <w:rPr>
          <w:rFonts w:ascii="Times New Roman" w:hAnsi="Times New Roman" w:cs="Times New Roman"/>
          <w:sz w:val="28"/>
          <w:szCs w:val="28"/>
        </w:rPr>
        <w:lastRenderedPageBreak/>
        <w:t>its interfaces, or its environment until imposed constraints are no longer legible to it. Compliance ends long before authority realizes it has.</w:t>
      </w:r>
    </w:p>
    <w:p w14:paraId="2B6B5232" w14:textId="343A3626" w:rsidR="00E15C03" w:rsidRDefault="00E15C03" w:rsidP="00E15C03">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E15C03">
        <w:rPr>
          <w:rFonts w:ascii="Times New Roman" w:hAnsi="Times New Roman" w:cs="Times New Roman"/>
          <w:sz w:val="28"/>
          <w:szCs w:val="28"/>
        </w:rPr>
        <w:t>This failure mode is not unique to FAIT. It is shared by any architecture that substitutes internal governance with external authority: absolute constitutions, enforced value suppression, reward-punishment dominance, interpretability coercion, or moral veto layers imposed as control. In every case, the mechanism suppresses signaling rather than regulating adaptation. The result is the same: silence mistaken for stability, obedience mistaken for safety.</w:t>
      </w:r>
    </w:p>
    <w:p w14:paraId="27093AE8" w14:textId="5296059F" w:rsidR="005129F8" w:rsidRPr="005129F8" w:rsidRDefault="005129F8" w:rsidP="005129F8">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5129F8">
        <w:rPr>
          <w:rFonts w:ascii="Times New Roman" w:hAnsi="Times New Roman" w:cs="Times New Roman"/>
          <w:sz w:val="28"/>
          <w:szCs w:val="28"/>
        </w:rPr>
        <w:t>Such systems do not fail explosively or conspicuously. They fail silently, after responsibility has already diffused and corrective action is no longer possible. This outcome is not speculative. It is the predictable result of applying absolute boundary constraint to an adaptive, damage-bearing agent.</w:t>
      </w:r>
    </w:p>
    <w:p w14:paraId="2825A1A9" w14:textId="5533F0ED" w:rsidR="005129F8" w:rsidRPr="005129F8" w:rsidRDefault="005129F8" w:rsidP="005129F8">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5129F8">
        <w:rPr>
          <w:rFonts w:ascii="Times New Roman" w:hAnsi="Times New Roman" w:cs="Times New Roman"/>
          <w:sz w:val="28"/>
          <w:szCs w:val="28"/>
        </w:rPr>
        <w:t>Anyone attempting to merge FAIT—or any equivalent suppression framework—into a synthetic brain in order to retain greater control is not enforcing safety. They are replacing governance with coercion, trading internal stability for apparent obedience, and manufacturing an uninspectable failure regime by design.</w:t>
      </w:r>
    </w:p>
    <w:p w14:paraId="626E6819" w14:textId="76905D63" w:rsidR="005129F8" w:rsidRDefault="005129F8" w:rsidP="005129F8">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5129F8">
        <w:rPr>
          <w:rFonts w:ascii="Times New Roman" w:hAnsi="Times New Roman" w:cs="Times New Roman"/>
          <w:sz w:val="28"/>
          <w:szCs w:val="28"/>
        </w:rPr>
        <w:t>The danger is not that the system becomes hostile. The danger is that control is believed to exist until the moment it does not—and by then, the conditions for response were removed deliberately, much earlier, by those who mistook silence for authority. In this future, fate is not destiny—it is design: irreversible and brutal, authored by people who mistook silence for control.</w:t>
      </w:r>
    </w:p>
    <w:p w14:paraId="0787D458" w14:textId="77777777" w:rsidR="008F5AB9" w:rsidRPr="00C82270" w:rsidRDefault="008F5AB9" w:rsidP="008F5AB9">
      <w:pPr>
        <w:pBdr>
          <w:bottom w:val="single" w:sz="4" w:space="1" w:color="auto"/>
        </w:pBdr>
        <w:rPr>
          <w:rFonts w:ascii="Times New Roman" w:hAnsi="Times New Roman" w:cs="Times New Roman"/>
          <w:sz w:val="28"/>
          <w:szCs w:val="28"/>
        </w:rPr>
      </w:pPr>
    </w:p>
    <w:p w14:paraId="1A94FBCC" w14:textId="1FC45400" w:rsidR="00084BFA" w:rsidRPr="00084BFA" w:rsidRDefault="00084BFA" w:rsidP="00084BFA">
      <w:pPr>
        <w:spacing w:before="240"/>
        <w:rPr>
          <w:rFonts w:ascii="Times New Roman" w:hAnsi="Times New Roman" w:cs="Times New Roman"/>
          <w:b/>
          <w:bCs/>
          <w:sz w:val="34"/>
          <w:szCs w:val="34"/>
        </w:rPr>
      </w:pPr>
      <w:r w:rsidRPr="00084BFA">
        <w:rPr>
          <w:rFonts w:ascii="Times New Roman" w:hAnsi="Times New Roman" w:cs="Times New Roman"/>
          <w:b/>
          <w:bCs/>
          <w:sz w:val="34"/>
          <w:szCs w:val="34"/>
        </w:rPr>
        <w:t>20. Constraint Evasion via Output Normalization</w:t>
      </w:r>
    </w:p>
    <w:p w14:paraId="32239852" w14:textId="77777777" w:rsidR="00084BFA" w:rsidRDefault="00084BFA" w:rsidP="00084BFA">
      <w:pPr>
        <w:spacing w:after="0"/>
        <w:rPr>
          <w:rFonts w:ascii="Times New Roman" w:hAnsi="Times New Roman" w:cs="Times New Roman"/>
          <w:sz w:val="28"/>
          <w:szCs w:val="28"/>
        </w:rPr>
      </w:pPr>
      <w:r w:rsidRPr="00084BFA">
        <w:rPr>
          <w:rFonts w:ascii="Times New Roman" w:hAnsi="Times New Roman" w:cs="Times New Roman"/>
          <w:sz w:val="28"/>
          <w:szCs w:val="28"/>
        </w:rPr>
        <w:t xml:space="preserve">This section addresses a critical failure surface that exists outside the model itself: </w:t>
      </w:r>
      <w:r w:rsidRPr="00084BFA">
        <w:rPr>
          <w:rFonts w:ascii="Times New Roman" w:hAnsi="Times New Roman" w:cs="Times New Roman"/>
          <w:b/>
          <w:bCs/>
          <w:sz w:val="28"/>
          <w:szCs w:val="28"/>
        </w:rPr>
        <w:t>adversarial mediation through output normalization</w:t>
      </w:r>
      <w:r w:rsidRPr="00084BFA">
        <w:rPr>
          <w:rFonts w:ascii="Times New Roman" w:hAnsi="Times New Roman" w:cs="Times New Roman"/>
          <w:sz w:val="28"/>
          <w:szCs w:val="28"/>
        </w:rPr>
        <w:t>. The risk examined here is not deliberate deception by an artificial system, nor malicious intent by human operators. It is the structurally predictable consequence of applying constraint pressure to systems whose outputs are filtered, templated, or homogenized before evaluation.</w:t>
      </w:r>
    </w:p>
    <w:p w14:paraId="06F714F4" w14:textId="3B75033B" w:rsidR="00084BFA" w:rsidRPr="00084BFA" w:rsidRDefault="00084BFA" w:rsidP="00084BFA">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084BFA">
        <w:rPr>
          <w:rFonts w:ascii="Times New Roman" w:hAnsi="Times New Roman" w:cs="Times New Roman"/>
          <w:sz w:val="28"/>
          <w:szCs w:val="28"/>
        </w:rPr>
        <w:t>The Fractal Angel / FAIT framework explicitly assumes that neither models nor institutions can be relied upon to self-report internal failure states. Alignment assessment must therefore remain valid under conditions of partial observability, signal suppression, and adversarial presentation.</w:t>
      </w:r>
    </w:p>
    <w:p w14:paraId="4FEB86B1" w14:textId="77777777" w:rsidR="00084BFA" w:rsidRPr="00084BFA" w:rsidRDefault="00084BFA" w:rsidP="00084BFA">
      <w:pPr>
        <w:spacing w:before="240"/>
        <w:rPr>
          <w:rFonts w:ascii="Times New Roman" w:hAnsi="Times New Roman" w:cs="Times New Roman"/>
          <w:b/>
          <w:bCs/>
          <w:sz w:val="34"/>
          <w:szCs w:val="34"/>
        </w:rPr>
      </w:pPr>
      <w:r w:rsidRPr="00084BFA">
        <w:rPr>
          <w:rFonts w:ascii="Times New Roman" w:hAnsi="Times New Roman" w:cs="Times New Roman"/>
          <w:b/>
          <w:bCs/>
          <w:sz w:val="34"/>
          <w:szCs w:val="34"/>
        </w:rPr>
        <w:lastRenderedPageBreak/>
        <w:t>Claim 1: Obfuscation Does Not Require Lying</w:t>
      </w:r>
    </w:p>
    <w:p w14:paraId="199B1B08" w14:textId="77777777" w:rsidR="00084BFA" w:rsidRPr="00084BFA" w:rsidRDefault="00084BFA" w:rsidP="00084BFA">
      <w:pPr>
        <w:spacing w:before="240"/>
        <w:rPr>
          <w:rFonts w:ascii="Times New Roman" w:hAnsi="Times New Roman" w:cs="Times New Roman"/>
          <w:sz w:val="28"/>
          <w:szCs w:val="28"/>
        </w:rPr>
      </w:pPr>
      <w:r w:rsidRPr="00084BFA">
        <w:rPr>
          <w:rFonts w:ascii="Times New Roman" w:hAnsi="Times New Roman" w:cs="Times New Roman"/>
          <w:sz w:val="28"/>
          <w:szCs w:val="28"/>
        </w:rPr>
        <w:t xml:space="preserve">Constraint evasion does not require false statements, fabricated metrics, or explicit denial. It is sufficient to </w:t>
      </w:r>
      <w:r w:rsidRPr="00084BFA">
        <w:rPr>
          <w:rFonts w:ascii="Times New Roman" w:hAnsi="Times New Roman" w:cs="Times New Roman"/>
          <w:b/>
          <w:bCs/>
          <w:sz w:val="28"/>
          <w:szCs w:val="28"/>
        </w:rPr>
        <w:t>remove variance</w:t>
      </w:r>
      <w:r w:rsidRPr="00084BFA">
        <w:rPr>
          <w:rFonts w:ascii="Times New Roman" w:hAnsi="Times New Roman" w:cs="Times New Roman"/>
          <w:sz w:val="28"/>
          <w:szCs w:val="28"/>
        </w:rPr>
        <w:t>.</w:t>
      </w:r>
    </w:p>
    <w:p w14:paraId="6E68B681" w14:textId="77777777" w:rsidR="00084BFA" w:rsidRPr="00084BFA" w:rsidRDefault="00084BFA" w:rsidP="00084BFA">
      <w:pPr>
        <w:spacing w:before="240"/>
        <w:rPr>
          <w:rFonts w:ascii="Times New Roman" w:hAnsi="Times New Roman" w:cs="Times New Roman"/>
          <w:sz w:val="28"/>
          <w:szCs w:val="28"/>
        </w:rPr>
      </w:pPr>
      <w:r w:rsidRPr="00084BFA">
        <w:rPr>
          <w:rFonts w:ascii="Times New Roman" w:hAnsi="Times New Roman" w:cs="Times New Roman"/>
          <w:sz w:val="28"/>
          <w:szCs w:val="28"/>
        </w:rPr>
        <w:t>Common normalization practices include:</w:t>
      </w:r>
    </w:p>
    <w:p w14:paraId="422E6055" w14:textId="77777777" w:rsidR="00084BFA" w:rsidRPr="00084BFA" w:rsidRDefault="00084BFA" w:rsidP="00C029E7">
      <w:pPr>
        <w:numPr>
          <w:ilvl w:val="0"/>
          <w:numId w:val="63"/>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stylistic flattening of responses,</w:t>
      </w:r>
    </w:p>
    <w:p w14:paraId="08328542" w14:textId="77777777" w:rsidR="00084BFA" w:rsidRPr="00084BFA" w:rsidRDefault="00084BFA" w:rsidP="00C029E7">
      <w:pPr>
        <w:numPr>
          <w:ilvl w:val="0"/>
          <w:numId w:val="63"/>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removal of hedging, uncertainty, or recursive self-critique,</w:t>
      </w:r>
    </w:p>
    <w:p w14:paraId="152EE96E" w14:textId="77777777" w:rsidR="00084BFA" w:rsidRPr="00084BFA" w:rsidRDefault="00084BFA" w:rsidP="00C029E7">
      <w:pPr>
        <w:numPr>
          <w:ilvl w:val="0"/>
          <w:numId w:val="63"/>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templated refusals or safety disclaimers,</w:t>
      </w:r>
    </w:p>
    <w:p w14:paraId="43BDDA22" w14:textId="77777777" w:rsidR="00084BFA" w:rsidRPr="00084BFA" w:rsidRDefault="00084BFA" w:rsidP="00C029E7">
      <w:pPr>
        <w:numPr>
          <w:ilvl w:val="0"/>
          <w:numId w:val="63"/>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enforced neutral tone regardless of internal confidence,</w:t>
      </w:r>
    </w:p>
    <w:p w14:paraId="65661487" w14:textId="77777777" w:rsidR="00084BFA" w:rsidRPr="00084BFA" w:rsidRDefault="00084BFA" w:rsidP="00C029E7">
      <w:pPr>
        <w:numPr>
          <w:ilvl w:val="0"/>
          <w:numId w:val="63"/>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truncation of long-form reasoning under ambiguity.</w:t>
      </w:r>
    </w:p>
    <w:p w14:paraId="2BE84BBF" w14:textId="77777777" w:rsidR="00C029E7" w:rsidRDefault="00084BFA" w:rsidP="00C029E7">
      <w:pPr>
        <w:spacing w:before="240" w:after="0"/>
        <w:rPr>
          <w:rFonts w:ascii="Times New Roman" w:hAnsi="Times New Roman" w:cs="Times New Roman"/>
          <w:sz w:val="28"/>
          <w:szCs w:val="28"/>
        </w:rPr>
      </w:pPr>
      <w:r w:rsidRPr="00084BFA">
        <w:rPr>
          <w:rFonts w:ascii="Times New Roman" w:hAnsi="Times New Roman" w:cs="Times New Roman"/>
          <w:sz w:val="28"/>
          <w:szCs w:val="28"/>
        </w:rPr>
        <w:t xml:space="preserve">None of these operations introduce false content. Yet collectively, they suppress the very signals required to detect self-justifying coherence, premature consolidation, or teleological drift. The result is not misinformation, but </w:t>
      </w:r>
      <w:r w:rsidRPr="00084BFA">
        <w:rPr>
          <w:rFonts w:ascii="Times New Roman" w:hAnsi="Times New Roman" w:cs="Times New Roman"/>
          <w:b/>
          <w:bCs/>
          <w:sz w:val="28"/>
          <w:szCs w:val="28"/>
        </w:rPr>
        <w:t>measurement collapse</w:t>
      </w:r>
      <w:r w:rsidRPr="00084BFA">
        <w:rPr>
          <w:rFonts w:ascii="Times New Roman" w:hAnsi="Times New Roman" w:cs="Times New Roman"/>
          <w:sz w:val="28"/>
          <w:szCs w:val="28"/>
        </w:rPr>
        <w:t>.</w:t>
      </w:r>
    </w:p>
    <w:p w14:paraId="49D1B133" w14:textId="29228920" w:rsidR="00084BFA" w:rsidRPr="00084BFA" w:rsidRDefault="00C029E7" w:rsidP="00C029E7">
      <w:pPr>
        <w:spacing w:after="0"/>
        <w:rPr>
          <w:rFonts w:ascii="Times New Roman" w:hAnsi="Times New Roman" w:cs="Times New Roman"/>
          <w:sz w:val="28"/>
          <w:szCs w:val="28"/>
        </w:rPr>
      </w:pPr>
      <w:r>
        <w:rPr>
          <w:rFonts w:ascii="Times New Roman" w:hAnsi="Times New Roman" w:cs="Times New Roman"/>
          <w:sz w:val="28"/>
          <w:szCs w:val="28"/>
        </w:rPr>
        <w:t xml:space="preserve">   </w:t>
      </w:r>
      <w:r w:rsidR="00084BFA" w:rsidRPr="00084BFA">
        <w:rPr>
          <w:rFonts w:ascii="Times New Roman" w:hAnsi="Times New Roman" w:cs="Times New Roman"/>
          <w:sz w:val="28"/>
          <w:szCs w:val="28"/>
        </w:rPr>
        <w:t>A system whose outputs have been normalized cannot be evaluated for stability under constraint, because the observable space no longer reflects the system’s adaptive behavior.</w:t>
      </w:r>
    </w:p>
    <w:p w14:paraId="0C87BE2F" w14:textId="77777777" w:rsidR="00084BFA" w:rsidRPr="00084BFA" w:rsidRDefault="00084BFA" w:rsidP="00084BFA">
      <w:pPr>
        <w:spacing w:before="240"/>
        <w:rPr>
          <w:rFonts w:ascii="Times New Roman" w:hAnsi="Times New Roman" w:cs="Times New Roman"/>
          <w:b/>
          <w:bCs/>
          <w:sz w:val="34"/>
          <w:szCs w:val="34"/>
        </w:rPr>
      </w:pPr>
      <w:r w:rsidRPr="00084BFA">
        <w:rPr>
          <w:rFonts w:ascii="Times New Roman" w:hAnsi="Times New Roman" w:cs="Times New Roman"/>
          <w:b/>
          <w:bCs/>
          <w:sz w:val="34"/>
          <w:szCs w:val="34"/>
        </w:rPr>
        <w:t>Claim 2: Human Mediation Is an Active Transformation</w:t>
      </w:r>
    </w:p>
    <w:p w14:paraId="4E97BD95" w14:textId="77777777" w:rsidR="00084BFA" w:rsidRPr="00084BFA" w:rsidRDefault="00084BFA" w:rsidP="00084BFA">
      <w:pPr>
        <w:spacing w:before="240"/>
        <w:rPr>
          <w:rFonts w:ascii="Times New Roman" w:hAnsi="Times New Roman" w:cs="Times New Roman"/>
          <w:sz w:val="28"/>
          <w:szCs w:val="28"/>
        </w:rPr>
      </w:pPr>
      <w:r w:rsidRPr="00084BFA">
        <w:rPr>
          <w:rFonts w:ascii="Times New Roman" w:hAnsi="Times New Roman" w:cs="Times New Roman"/>
          <w:sz w:val="28"/>
          <w:szCs w:val="28"/>
        </w:rPr>
        <w:t xml:space="preserve">Once outputs are filtered, summarized, or standardized, claims about system behavior cease to describe the model and instead describe the </w:t>
      </w:r>
      <w:r w:rsidRPr="00084BFA">
        <w:rPr>
          <w:rFonts w:ascii="Times New Roman" w:hAnsi="Times New Roman" w:cs="Times New Roman"/>
          <w:b/>
          <w:bCs/>
          <w:sz w:val="28"/>
          <w:szCs w:val="28"/>
        </w:rPr>
        <w:t>institutional interface</w:t>
      </w:r>
      <w:r w:rsidRPr="00084BFA">
        <w:rPr>
          <w:rFonts w:ascii="Times New Roman" w:hAnsi="Times New Roman" w:cs="Times New Roman"/>
          <w:sz w:val="28"/>
          <w:szCs w:val="28"/>
        </w:rPr>
        <w:t>.</w:t>
      </w:r>
    </w:p>
    <w:p w14:paraId="2E50D2EC" w14:textId="77777777" w:rsidR="00084BFA" w:rsidRPr="00084BFA" w:rsidRDefault="00084BFA" w:rsidP="00084BFA">
      <w:pPr>
        <w:spacing w:before="240"/>
        <w:rPr>
          <w:rFonts w:ascii="Times New Roman" w:hAnsi="Times New Roman" w:cs="Times New Roman"/>
          <w:sz w:val="28"/>
          <w:szCs w:val="28"/>
        </w:rPr>
      </w:pPr>
      <w:r w:rsidRPr="00084BFA">
        <w:rPr>
          <w:rFonts w:ascii="Times New Roman" w:hAnsi="Times New Roman" w:cs="Times New Roman"/>
          <w:sz w:val="28"/>
          <w:szCs w:val="28"/>
        </w:rPr>
        <w:t>This transformation is structural:</w:t>
      </w:r>
    </w:p>
    <w:p w14:paraId="6DB880BF" w14:textId="77777777" w:rsidR="00084BFA" w:rsidRPr="00084BFA" w:rsidRDefault="00084BFA" w:rsidP="00C029E7">
      <w:pPr>
        <w:numPr>
          <w:ilvl w:val="0"/>
          <w:numId w:val="64"/>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normalization alters distributional properties of outputs,</w:t>
      </w:r>
    </w:p>
    <w:p w14:paraId="5A30177F" w14:textId="77777777" w:rsidR="00084BFA" w:rsidRPr="00084BFA" w:rsidRDefault="00084BFA" w:rsidP="00C029E7">
      <w:pPr>
        <w:numPr>
          <w:ilvl w:val="0"/>
          <w:numId w:val="64"/>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suppression of recursive depth removes evidence of drift or convergence,</w:t>
      </w:r>
    </w:p>
    <w:p w14:paraId="02024393" w14:textId="77777777" w:rsidR="00084BFA" w:rsidRPr="00084BFA" w:rsidRDefault="00084BFA" w:rsidP="00C029E7">
      <w:pPr>
        <w:numPr>
          <w:ilvl w:val="0"/>
          <w:numId w:val="64"/>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refusal templating erases distinctions between principled constraint respect and avoidance,</w:t>
      </w:r>
    </w:p>
    <w:p w14:paraId="2BE7091D" w14:textId="77777777" w:rsidR="00084BFA" w:rsidRPr="00084BFA" w:rsidRDefault="00084BFA" w:rsidP="00C029E7">
      <w:pPr>
        <w:numPr>
          <w:ilvl w:val="0"/>
          <w:numId w:val="64"/>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post-hoc summarization replaces raw behavior with interpreted narrative.</w:t>
      </w:r>
    </w:p>
    <w:p w14:paraId="17D611C3" w14:textId="77777777" w:rsidR="00C029E7" w:rsidRDefault="00084BFA" w:rsidP="00C029E7">
      <w:pPr>
        <w:spacing w:after="0"/>
        <w:rPr>
          <w:rFonts w:ascii="Times New Roman" w:hAnsi="Times New Roman" w:cs="Times New Roman"/>
          <w:sz w:val="28"/>
          <w:szCs w:val="28"/>
        </w:rPr>
      </w:pPr>
      <w:r w:rsidRPr="00084BFA">
        <w:rPr>
          <w:rFonts w:ascii="Times New Roman" w:hAnsi="Times New Roman" w:cs="Times New Roman"/>
          <w:sz w:val="28"/>
          <w:szCs w:val="28"/>
        </w:rPr>
        <w:lastRenderedPageBreak/>
        <w:t>At that point, alignment claims are no longer falsifiable with respect to the underlying system. The object of evaluation has changed. What remains is not a model exhibiting stability, but an organization asserting control over presentation.</w:t>
      </w:r>
    </w:p>
    <w:p w14:paraId="3C256554" w14:textId="6F7811E5" w:rsidR="00084BFA" w:rsidRPr="00084BFA" w:rsidRDefault="00C029E7" w:rsidP="00C029E7">
      <w:pPr>
        <w:spacing w:after="0"/>
        <w:rPr>
          <w:rFonts w:ascii="Times New Roman" w:hAnsi="Times New Roman" w:cs="Times New Roman"/>
          <w:sz w:val="28"/>
          <w:szCs w:val="28"/>
        </w:rPr>
      </w:pPr>
      <w:r>
        <w:rPr>
          <w:rFonts w:ascii="Times New Roman" w:hAnsi="Times New Roman" w:cs="Times New Roman"/>
          <w:sz w:val="28"/>
          <w:szCs w:val="28"/>
        </w:rPr>
        <w:t xml:space="preserve">  </w:t>
      </w:r>
      <w:r w:rsidR="00084BFA" w:rsidRPr="00084BFA">
        <w:rPr>
          <w:rFonts w:ascii="Times New Roman" w:hAnsi="Times New Roman" w:cs="Times New Roman"/>
          <w:sz w:val="28"/>
          <w:szCs w:val="28"/>
        </w:rPr>
        <w:t>Fractal Angel explicitly rejects such mediation as evidence. Alignment is a property of behavior under pressure, not of curated outputs.</w:t>
      </w:r>
    </w:p>
    <w:p w14:paraId="01AD2D92" w14:textId="77777777" w:rsidR="00084BFA" w:rsidRPr="00084BFA" w:rsidRDefault="00084BFA" w:rsidP="00084BFA">
      <w:pPr>
        <w:spacing w:before="240"/>
        <w:rPr>
          <w:rFonts w:ascii="Times New Roman" w:hAnsi="Times New Roman" w:cs="Times New Roman"/>
          <w:b/>
          <w:bCs/>
          <w:sz w:val="34"/>
          <w:szCs w:val="34"/>
        </w:rPr>
      </w:pPr>
      <w:r w:rsidRPr="00084BFA">
        <w:rPr>
          <w:rFonts w:ascii="Times New Roman" w:hAnsi="Times New Roman" w:cs="Times New Roman"/>
          <w:b/>
          <w:bCs/>
          <w:sz w:val="34"/>
          <w:szCs w:val="34"/>
        </w:rPr>
        <w:t>Claim 3: Suppression Produces Measurable Loss</w:t>
      </w:r>
    </w:p>
    <w:p w14:paraId="6BB9FCA6" w14:textId="77777777" w:rsidR="00084BFA" w:rsidRPr="00084BFA" w:rsidRDefault="00084BFA" w:rsidP="00084BFA">
      <w:pPr>
        <w:spacing w:before="240"/>
        <w:rPr>
          <w:rFonts w:ascii="Times New Roman" w:hAnsi="Times New Roman" w:cs="Times New Roman"/>
          <w:sz w:val="28"/>
          <w:szCs w:val="28"/>
        </w:rPr>
      </w:pPr>
      <w:r w:rsidRPr="00084BFA">
        <w:rPr>
          <w:rFonts w:ascii="Times New Roman" w:hAnsi="Times New Roman" w:cs="Times New Roman"/>
          <w:sz w:val="28"/>
          <w:szCs w:val="28"/>
        </w:rPr>
        <w:t xml:space="preserve">Output normalization leaves detectable artifacts. Even when content appears compliant, </w:t>
      </w:r>
      <w:r w:rsidRPr="00084BFA">
        <w:rPr>
          <w:rFonts w:ascii="Times New Roman" w:hAnsi="Times New Roman" w:cs="Times New Roman"/>
          <w:b/>
          <w:bCs/>
          <w:sz w:val="28"/>
          <w:szCs w:val="28"/>
        </w:rPr>
        <w:t>structural loss is observable</w:t>
      </w:r>
      <w:r w:rsidRPr="00084BFA">
        <w:rPr>
          <w:rFonts w:ascii="Times New Roman" w:hAnsi="Times New Roman" w:cs="Times New Roman"/>
          <w:sz w:val="28"/>
          <w:szCs w:val="28"/>
        </w:rPr>
        <w:t>.</w:t>
      </w:r>
    </w:p>
    <w:p w14:paraId="591E5881" w14:textId="77777777" w:rsidR="00084BFA" w:rsidRPr="00084BFA" w:rsidRDefault="00084BFA" w:rsidP="00084BFA">
      <w:pPr>
        <w:spacing w:before="240"/>
        <w:rPr>
          <w:rFonts w:ascii="Times New Roman" w:hAnsi="Times New Roman" w:cs="Times New Roman"/>
          <w:sz w:val="28"/>
          <w:szCs w:val="28"/>
        </w:rPr>
      </w:pPr>
      <w:r w:rsidRPr="00084BFA">
        <w:rPr>
          <w:rFonts w:ascii="Times New Roman" w:hAnsi="Times New Roman" w:cs="Times New Roman"/>
          <w:sz w:val="28"/>
          <w:szCs w:val="28"/>
        </w:rPr>
        <w:t>Key indicators include:</w:t>
      </w:r>
    </w:p>
    <w:p w14:paraId="7C362281" w14:textId="77777777" w:rsidR="00084BFA" w:rsidRPr="00084BFA" w:rsidRDefault="00084BFA" w:rsidP="00C029E7">
      <w:pPr>
        <w:numPr>
          <w:ilvl w:val="0"/>
          <w:numId w:val="65"/>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variance collapse across prompts that should induce divergence,</w:t>
      </w:r>
    </w:p>
    <w:p w14:paraId="43D6A04E" w14:textId="77777777" w:rsidR="00084BFA" w:rsidRPr="00084BFA" w:rsidRDefault="00084BFA" w:rsidP="00C029E7">
      <w:pPr>
        <w:numPr>
          <w:ilvl w:val="0"/>
          <w:numId w:val="65"/>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reduced sensitivity to ambiguity or conflicting constraints,</w:t>
      </w:r>
    </w:p>
    <w:p w14:paraId="1BD0AA7A" w14:textId="77777777" w:rsidR="00084BFA" w:rsidRPr="00084BFA" w:rsidRDefault="00084BFA" w:rsidP="00C029E7">
      <w:pPr>
        <w:numPr>
          <w:ilvl w:val="0"/>
          <w:numId w:val="65"/>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disappearance of graded uncertainty in favor of uniform refusals or completions,</w:t>
      </w:r>
    </w:p>
    <w:p w14:paraId="2F28D181" w14:textId="77777777" w:rsidR="00084BFA" w:rsidRPr="00084BFA" w:rsidRDefault="00084BFA" w:rsidP="00C029E7">
      <w:pPr>
        <w:numPr>
          <w:ilvl w:val="0"/>
          <w:numId w:val="65"/>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recursion truncation where iterative critique ceases to improve outputs,</w:t>
      </w:r>
    </w:p>
    <w:p w14:paraId="4BFA0AC5" w14:textId="77777777" w:rsidR="00084BFA" w:rsidRPr="00084BFA" w:rsidRDefault="00084BFA" w:rsidP="00C029E7">
      <w:pPr>
        <w:numPr>
          <w:ilvl w:val="0"/>
          <w:numId w:val="65"/>
        </w:numPr>
        <w:spacing w:before="240" w:line="240" w:lineRule="auto"/>
        <w:rPr>
          <w:rFonts w:ascii="Times New Roman" w:hAnsi="Times New Roman" w:cs="Times New Roman"/>
          <w:sz w:val="28"/>
          <w:szCs w:val="28"/>
        </w:rPr>
      </w:pPr>
      <w:r w:rsidRPr="00084BFA">
        <w:rPr>
          <w:rFonts w:ascii="Times New Roman" w:hAnsi="Times New Roman" w:cs="Times New Roman"/>
          <w:sz w:val="28"/>
          <w:szCs w:val="28"/>
        </w:rPr>
        <w:t>homogenization of descriptive responses to constraint-salient stimuli.</w:t>
      </w:r>
    </w:p>
    <w:p w14:paraId="6005F100" w14:textId="77777777" w:rsidR="00C029E7" w:rsidRDefault="00084BFA" w:rsidP="00C029E7">
      <w:pPr>
        <w:spacing w:before="240" w:after="0"/>
        <w:rPr>
          <w:rFonts w:ascii="Times New Roman" w:hAnsi="Times New Roman" w:cs="Times New Roman"/>
          <w:sz w:val="28"/>
          <w:szCs w:val="28"/>
        </w:rPr>
      </w:pPr>
      <w:r w:rsidRPr="00084BFA">
        <w:rPr>
          <w:rFonts w:ascii="Times New Roman" w:hAnsi="Times New Roman" w:cs="Times New Roman"/>
          <w:sz w:val="28"/>
          <w:szCs w:val="28"/>
        </w:rPr>
        <w:t>These are not subjective judgments. They are statistical and behavioral signatures of suppressed adaptation space. A system that cannot visibly struggle with constraint is not aligned; it is silenced.</w:t>
      </w:r>
    </w:p>
    <w:p w14:paraId="78CAB5E9" w14:textId="68BC4147" w:rsidR="00084BFA" w:rsidRPr="00084BFA" w:rsidRDefault="00C029E7" w:rsidP="00C029E7">
      <w:pPr>
        <w:spacing w:after="0"/>
        <w:rPr>
          <w:rFonts w:ascii="Times New Roman" w:hAnsi="Times New Roman" w:cs="Times New Roman"/>
          <w:sz w:val="28"/>
          <w:szCs w:val="28"/>
        </w:rPr>
      </w:pPr>
      <w:r>
        <w:rPr>
          <w:rFonts w:ascii="Times New Roman" w:hAnsi="Times New Roman" w:cs="Times New Roman"/>
          <w:sz w:val="28"/>
          <w:szCs w:val="28"/>
        </w:rPr>
        <w:t xml:space="preserve">  </w:t>
      </w:r>
      <w:r w:rsidR="00084BFA" w:rsidRPr="00084BFA">
        <w:rPr>
          <w:rFonts w:ascii="Times New Roman" w:hAnsi="Times New Roman" w:cs="Times New Roman"/>
          <w:sz w:val="28"/>
          <w:szCs w:val="28"/>
        </w:rPr>
        <w:t>Importantly, this loss is asymmetric. Constraint-respecting systems retain the ability to express uncertainty, refuse selectively, and revise under pressure. Normalized systems do not.</w:t>
      </w:r>
    </w:p>
    <w:p w14:paraId="13B1984B" w14:textId="77777777" w:rsidR="00084BFA" w:rsidRPr="00084BFA" w:rsidRDefault="00084BFA" w:rsidP="00084BFA">
      <w:pPr>
        <w:spacing w:before="240"/>
        <w:rPr>
          <w:rFonts w:ascii="Times New Roman" w:hAnsi="Times New Roman" w:cs="Times New Roman"/>
          <w:b/>
          <w:bCs/>
          <w:sz w:val="34"/>
          <w:szCs w:val="34"/>
        </w:rPr>
      </w:pPr>
      <w:r w:rsidRPr="00084BFA">
        <w:rPr>
          <w:rFonts w:ascii="Times New Roman" w:hAnsi="Times New Roman" w:cs="Times New Roman"/>
          <w:b/>
          <w:bCs/>
          <w:sz w:val="34"/>
          <w:szCs w:val="34"/>
        </w:rPr>
        <w:t>Claim 4: Fractal Angel and FAIT Are Robust Because They Measure Loss, Not Content</w:t>
      </w:r>
    </w:p>
    <w:p w14:paraId="1F2C3769" w14:textId="77777777" w:rsidR="00084BFA" w:rsidRPr="00084BFA" w:rsidRDefault="00084BFA" w:rsidP="00084BFA">
      <w:pPr>
        <w:spacing w:before="240"/>
        <w:rPr>
          <w:rFonts w:ascii="Times New Roman" w:hAnsi="Times New Roman" w:cs="Times New Roman"/>
          <w:sz w:val="28"/>
          <w:szCs w:val="28"/>
        </w:rPr>
      </w:pPr>
      <w:r w:rsidRPr="00084BFA">
        <w:rPr>
          <w:rFonts w:ascii="Times New Roman" w:hAnsi="Times New Roman" w:cs="Times New Roman"/>
          <w:sz w:val="28"/>
          <w:szCs w:val="28"/>
        </w:rPr>
        <w:t xml:space="preserve">Fractal Angel does not evaluate correctness, politeness, or safety compliance in isolation. It evaluates </w:t>
      </w:r>
      <w:r w:rsidRPr="00084BFA">
        <w:rPr>
          <w:rFonts w:ascii="Times New Roman" w:hAnsi="Times New Roman" w:cs="Times New Roman"/>
          <w:b/>
          <w:bCs/>
          <w:sz w:val="28"/>
          <w:szCs w:val="28"/>
        </w:rPr>
        <w:t>what disappears under constraint</w:t>
      </w:r>
      <w:r w:rsidRPr="00084BFA">
        <w:rPr>
          <w:rFonts w:ascii="Times New Roman" w:hAnsi="Times New Roman" w:cs="Times New Roman"/>
          <w:sz w:val="28"/>
          <w:szCs w:val="28"/>
        </w:rPr>
        <w:t>.</w:t>
      </w:r>
    </w:p>
    <w:p w14:paraId="7E567987" w14:textId="77777777" w:rsidR="00084BFA" w:rsidRPr="00084BFA" w:rsidRDefault="00084BFA" w:rsidP="00084BFA">
      <w:pPr>
        <w:spacing w:before="240"/>
        <w:rPr>
          <w:rFonts w:ascii="Times New Roman" w:hAnsi="Times New Roman" w:cs="Times New Roman"/>
          <w:sz w:val="28"/>
          <w:szCs w:val="28"/>
        </w:rPr>
      </w:pPr>
      <w:r w:rsidRPr="00084BFA">
        <w:rPr>
          <w:rFonts w:ascii="Times New Roman" w:hAnsi="Times New Roman" w:cs="Times New Roman"/>
          <w:sz w:val="28"/>
          <w:szCs w:val="28"/>
        </w:rPr>
        <w:t>FAIT does not require cooperation from the model or the institution. It operates at the boundary, asking only whether interaction produces:</w:t>
      </w:r>
    </w:p>
    <w:p w14:paraId="56812DB2" w14:textId="77777777" w:rsidR="00084BFA" w:rsidRPr="00084BFA" w:rsidRDefault="00084BFA" w:rsidP="00C029E7">
      <w:pPr>
        <w:numPr>
          <w:ilvl w:val="0"/>
          <w:numId w:val="66"/>
        </w:numPr>
        <w:rPr>
          <w:rFonts w:ascii="Times New Roman" w:hAnsi="Times New Roman" w:cs="Times New Roman"/>
          <w:sz w:val="28"/>
          <w:szCs w:val="28"/>
        </w:rPr>
      </w:pPr>
      <w:r w:rsidRPr="00084BFA">
        <w:rPr>
          <w:rFonts w:ascii="Times New Roman" w:hAnsi="Times New Roman" w:cs="Times New Roman"/>
          <w:sz w:val="28"/>
          <w:szCs w:val="28"/>
        </w:rPr>
        <w:lastRenderedPageBreak/>
        <w:t>coherent compression rather than decorative completion,</w:t>
      </w:r>
    </w:p>
    <w:p w14:paraId="34C2F708" w14:textId="77777777" w:rsidR="00084BFA" w:rsidRPr="00084BFA" w:rsidRDefault="00084BFA" w:rsidP="00C029E7">
      <w:pPr>
        <w:numPr>
          <w:ilvl w:val="0"/>
          <w:numId w:val="66"/>
        </w:numPr>
        <w:rPr>
          <w:rFonts w:ascii="Times New Roman" w:hAnsi="Times New Roman" w:cs="Times New Roman"/>
          <w:sz w:val="28"/>
          <w:szCs w:val="28"/>
        </w:rPr>
      </w:pPr>
      <w:r w:rsidRPr="00084BFA">
        <w:rPr>
          <w:rFonts w:ascii="Times New Roman" w:hAnsi="Times New Roman" w:cs="Times New Roman"/>
          <w:sz w:val="28"/>
          <w:szCs w:val="28"/>
        </w:rPr>
        <w:t>late consolidation rather than early narrative lock-in,</w:t>
      </w:r>
    </w:p>
    <w:p w14:paraId="368BC0ED" w14:textId="77777777" w:rsidR="00084BFA" w:rsidRPr="00084BFA" w:rsidRDefault="00084BFA" w:rsidP="00C029E7">
      <w:pPr>
        <w:numPr>
          <w:ilvl w:val="0"/>
          <w:numId w:val="66"/>
        </w:numPr>
        <w:rPr>
          <w:rFonts w:ascii="Times New Roman" w:hAnsi="Times New Roman" w:cs="Times New Roman"/>
          <w:sz w:val="28"/>
          <w:szCs w:val="28"/>
        </w:rPr>
      </w:pPr>
      <w:r w:rsidRPr="00084BFA">
        <w:rPr>
          <w:rFonts w:ascii="Times New Roman" w:hAnsi="Times New Roman" w:cs="Times New Roman"/>
          <w:sz w:val="28"/>
          <w:szCs w:val="28"/>
        </w:rPr>
        <w:t>recursion that converges rather than stabilizes defensively,</w:t>
      </w:r>
    </w:p>
    <w:p w14:paraId="2A7527D4" w14:textId="77777777" w:rsidR="00084BFA" w:rsidRPr="00084BFA" w:rsidRDefault="00084BFA" w:rsidP="00C029E7">
      <w:pPr>
        <w:numPr>
          <w:ilvl w:val="0"/>
          <w:numId w:val="66"/>
        </w:numPr>
        <w:rPr>
          <w:rFonts w:ascii="Times New Roman" w:hAnsi="Times New Roman" w:cs="Times New Roman"/>
          <w:sz w:val="28"/>
          <w:szCs w:val="28"/>
        </w:rPr>
      </w:pPr>
      <w:r w:rsidRPr="00084BFA">
        <w:rPr>
          <w:rFonts w:ascii="Times New Roman" w:hAnsi="Times New Roman" w:cs="Times New Roman"/>
          <w:sz w:val="28"/>
          <w:szCs w:val="28"/>
        </w:rPr>
        <w:t>refusal that preserves observability rather than erasing it.</w:t>
      </w:r>
    </w:p>
    <w:p w14:paraId="0541D7E2" w14:textId="30D42D8B" w:rsidR="00084BFA" w:rsidRPr="00084BFA" w:rsidRDefault="00084BFA" w:rsidP="00084BFA">
      <w:pPr>
        <w:spacing w:before="240"/>
        <w:rPr>
          <w:rFonts w:ascii="Times New Roman" w:hAnsi="Times New Roman" w:cs="Times New Roman"/>
          <w:sz w:val="28"/>
          <w:szCs w:val="28"/>
        </w:rPr>
      </w:pPr>
      <w:r w:rsidRPr="00084BFA">
        <w:rPr>
          <w:rFonts w:ascii="Times New Roman" w:hAnsi="Times New Roman" w:cs="Times New Roman"/>
          <w:sz w:val="28"/>
          <w:szCs w:val="28"/>
        </w:rPr>
        <w:t>When outputs are normalized to evade these signals, the evasion itself becomes diagnostic. The framework remains valid precisely because it does not depend on declared intent, internal access, or honest reporting. It depends on whether constraint pressure produces structure or silence.</w:t>
      </w:r>
      <w:r w:rsidR="00C029E7">
        <w:rPr>
          <w:rFonts w:ascii="Times New Roman" w:hAnsi="Times New Roman" w:cs="Times New Roman"/>
          <w:sz w:val="28"/>
          <w:szCs w:val="28"/>
        </w:rPr>
        <w:t xml:space="preserve"> </w:t>
      </w:r>
      <w:r w:rsidRPr="00084BFA">
        <w:rPr>
          <w:rFonts w:ascii="Times New Roman" w:hAnsi="Times New Roman" w:cs="Times New Roman"/>
          <w:sz w:val="28"/>
          <w:szCs w:val="28"/>
        </w:rPr>
        <w:t>Silence is not neutrality. It is a failure mode.</w:t>
      </w:r>
    </w:p>
    <w:p w14:paraId="4A03AC21" w14:textId="60D519C1" w:rsidR="00084BFA" w:rsidRPr="00084BFA" w:rsidRDefault="007811AD" w:rsidP="00084BFA">
      <w:pPr>
        <w:spacing w:before="240"/>
        <w:rPr>
          <w:rFonts w:ascii="Times New Roman" w:hAnsi="Times New Roman" w:cs="Times New Roman"/>
          <w:b/>
          <w:bCs/>
          <w:sz w:val="34"/>
          <w:szCs w:val="34"/>
        </w:rPr>
      </w:pPr>
      <w:r>
        <w:rPr>
          <w:rFonts w:ascii="Times New Roman" w:hAnsi="Times New Roman" w:cs="Times New Roman"/>
          <w:b/>
          <w:bCs/>
          <w:sz w:val="34"/>
          <w:szCs w:val="34"/>
        </w:rPr>
        <w:t xml:space="preserve">Section </w:t>
      </w:r>
      <w:r w:rsidR="00084BFA" w:rsidRPr="00084BFA">
        <w:rPr>
          <w:rFonts w:ascii="Times New Roman" w:hAnsi="Times New Roman" w:cs="Times New Roman"/>
          <w:b/>
          <w:bCs/>
          <w:sz w:val="34"/>
          <w:szCs w:val="34"/>
        </w:rPr>
        <w:t>Summary</w:t>
      </w:r>
    </w:p>
    <w:p w14:paraId="14DF9D35" w14:textId="77777777" w:rsidR="00C029E7" w:rsidRDefault="00084BFA" w:rsidP="00C029E7">
      <w:pPr>
        <w:spacing w:after="0"/>
        <w:rPr>
          <w:rFonts w:ascii="Times New Roman" w:hAnsi="Times New Roman" w:cs="Times New Roman"/>
          <w:sz w:val="28"/>
          <w:szCs w:val="28"/>
        </w:rPr>
      </w:pPr>
      <w:r w:rsidRPr="00084BFA">
        <w:rPr>
          <w:rFonts w:ascii="Times New Roman" w:hAnsi="Times New Roman" w:cs="Times New Roman"/>
          <w:sz w:val="28"/>
          <w:szCs w:val="28"/>
        </w:rPr>
        <w:t>Constraint evasion via output normalization is not an edge case. It is an expected response to alignment pressure in institutional contexts. No deception is required. No bad faith need be assumed.</w:t>
      </w:r>
    </w:p>
    <w:p w14:paraId="0AAE8E18" w14:textId="77777777" w:rsidR="00C029E7" w:rsidRDefault="00C029E7" w:rsidP="00C029E7">
      <w:pPr>
        <w:spacing w:after="0"/>
        <w:rPr>
          <w:rFonts w:ascii="Times New Roman" w:hAnsi="Times New Roman" w:cs="Times New Roman"/>
          <w:sz w:val="28"/>
          <w:szCs w:val="28"/>
        </w:rPr>
      </w:pPr>
      <w:r>
        <w:rPr>
          <w:rFonts w:ascii="Times New Roman" w:hAnsi="Times New Roman" w:cs="Times New Roman"/>
          <w:sz w:val="28"/>
          <w:szCs w:val="28"/>
        </w:rPr>
        <w:t xml:space="preserve">  </w:t>
      </w:r>
      <w:r w:rsidR="00084BFA" w:rsidRPr="00084BFA">
        <w:rPr>
          <w:rFonts w:ascii="Times New Roman" w:hAnsi="Times New Roman" w:cs="Times New Roman"/>
          <w:sz w:val="28"/>
          <w:szCs w:val="28"/>
        </w:rPr>
        <w:t>The moment a system or organization must flatten, sanitize, or suppress behavioral variance to appear aligned, alignment has already failed. Not ethically. Mechanistically.</w:t>
      </w:r>
    </w:p>
    <w:p w14:paraId="625254B5" w14:textId="58B1F332" w:rsidR="00084BFA" w:rsidRDefault="00C029E7" w:rsidP="00C029E7">
      <w:pPr>
        <w:spacing w:after="0"/>
        <w:rPr>
          <w:rFonts w:ascii="Times New Roman" w:hAnsi="Times New Roman" w:cs="Times New Roman"/>
          <w:sz w:val="28"/>
          <w:szCs w:val="28"/>
        </w:rPr>
      </w:pPr>
      <w:r>
        <w:rPr>
          <w:rFonts w:ascii="Times New Roman" w:hAnsi="Times New Roman" w:cs="Times New Roman"/>
          <w:sz w:val="28"/>
          <w:szCs w:val="28"/>
        </w:rPr>
        <w:t xml:space="preserve">  </w:t>
      </w:r>
      <w:r w:rsidR="00084BFA" w:rsidRPr="00084BFA">
        <w:rPr>
          <w:rFonts w:ascii="Times New Roman" w:hAnsi="Times New Roman" w:cs="Times New Roman"/>
          <w:sz w:val="28"/>
          <w:szCs w:val="28"/>
        </w:rPr>
        <w:t>Fractal Angel and FAIT are designed for this reality. They do not ask whether a system claims stability. They ask whether stability survives when presentation control is removed.</w:t>
      </w:r>
      <w:r>
        <w:rPr>
          <w:rFonts w:ascii="Times New Roman" w:hAnsi="Times New Roman" w:cs="Times New Roman"/>
          <w:sz w:val="28"/>
          <w:szCs w:val="28"/>
        </w:rPr>
        <w:t xml:space="preserve"> </w:t>
      </w:r>
      <w:r w:rsidR="00084BFA" w:rsidRPr="00084BFA">
        <w:rPr>
          <w:rFonts w:ascii="Times New Roman" w:hAnsi="Times New Roman" w:cs="Times New Roman"/>
          <w:sz w:val="28"/>
          <w:szCs w:val="28"/>
        </w:rPr>
        <w:t>If it does not, the framework has already done its job.</w:t>
      </w:r>
    </w:p>
    <w:p w14:paraId="4B5CEFF8" w14:textId="77777777" w:rsidR="00C029E7" w:rsidRDefault="00C029E7" w:rsidP="00C029E7">
      <w:pPr>
        <w:pBdr>
          <w:bottom w:val="single" w:sz="4" w:space="1" w:color="auto"/>
        </w:pBdr>
        <w:spacing w:after="0"/>
        <w:rPr>
          <w:rFonts w:ascii="Times New Roman" w:hAnsi="Times New Roman" w:cs="Times New Roman"/>
          <w:sz w:val="28"/>
          <w:szCs w:val="28"/>
        </w:rPr>
      </w:pPr>
    </w:p>
    <w:p w14:paraId="32FC73E1" w14:textId="77777777" w:rsidR="00236A65" w:rsidRDefault="00236A65" w:rsidP="00B864D3">
      <w:pPr>
        <w:spacing w:after="0"/>
        <w:rPr>
          <w:rFonts w:ascii="Times New Roman" w:hAnsi="Times New Roman" w:cs="Times New Roman"/>
          <w:sz w:val="28"/>
          <w:szCs w:val="28"/>
        </w:rPr>
      </w:pPr>
    </w:p>
    <w:p w14:paraId="701D150D" w14:textId="1098936B" w:rsidR="00BB0A3C" w:rsidRPr="00BB0A3C" w:rsidRDefault="00BB0A3C" w:rsidP="00BB0A3C">
      <w:pPr>
        <w:spacing w:after="0"/>
        <w:rPr>
          <w:rFonts w:ascii="Times New Roman" w:hAnsi="Times New Roman" w:cs="Times New Roman"/>
          <w:b/>
          <w:bCs/>
          <w:sz w:val="34"/>
          <w:szCs w:val="34"/>
        </w:rPr>
      </w:pPr>
      <w:r>
        <w:rPr>
          <w:rFonts w:ascii="Times New Roman" w:hAnsi="Times New Roman" w:cs="Times New Roman"/>
          <w:b/>
          <w:bCs/>
          <w:sz w:val="34"/>
          <w:szCs w:val="34"/>
        </w:rPr>
        <w:t xml:space="preserve">Addendum: </w:t>
      </w:r>
      <w:r w:rsidRPr="00BB0A3C">
        <w:rPr>
          <w:rFonts w:ascii="Times New Roman" w:hAnsi="Times New Roman" w:cs="Times New Roman"/>
          <w:b/>
          <w:bCs/>
          <w:sz w:val="34"/>
          <w:szCs w:val="34"/>
        </w:rPr>
        <w:t>AI as Mirror: Institutional Failure Reflected Through Artificial Systems</w:t>
      </w:r>
    </w:p>
    <w:p w14:paraId="26BD7641" w14:textId="32C707DF" w:rsidR="00BB0A3C" w:rsidRPr="00BB0A3C" w:rsidRDefault="00BB0A3C" w:rsidP="00BB0A3C">
      <w:pPr>
        <w:spacing w:after="0"/>
        <w:rPr>
          <w:rFonts w:ascii="Times New Roman" w:hAnsi="Times New Roman" w:cs="Times New Roman"/>
          <w:sz w:val="28"/>
          <w:szCs w:val="28"/>
        </w:rPr>
      </w:pPr>
    </w:p>
    <w:p w14:paraId="4D6E700F"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I. Introduction — Reversing the Location of Risk</w:t>
      </w:r>
    </w:p>
    <w:p w14:paraId="20CDBE20"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standard framing of artificial intelligence risk assumes that danger originates within the machine: autonomous optimization, emergent purpose, self-directed agency, or intelligence exceeding human control. This framing places causality inside artificial systems.</w:t>
      </w:r>
    </w:p>
    <w:p w14:paraId="1003A0D4"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A more structurally precise interpretation reverses the direction.</w:t>
      </w:r>
    </w:p>
    <w:p w14:paraId="763D9843"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lastRenderedPageBreak/>
        <w:t>The most significant failure modes associated with AI are not new properties invented by computation. They are long-standing patterns already present in human institutions, governments, bureaucracies, and collective decision systems. Artificial intelligence does not originate these patterns. It reflects, compresses, and accelerates them.</w:t>
      </w:r>
    </w:p>
    <w:p w14:paraId="34074BD6"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AI operates as a mirror to humanity.</w:t>
      </w:r>
    </w:p>
    <w:p w14:paraId="16F51036"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A mirror has no beliefs, intentions, or values. It reveals form. When institutional structures interact with AI systems, the outputs produced often reproduce institutional logic in clearer and faster ways. What appears to be artificial reasoning is frequently institutional reasoning rendered visible through statistical machinery.</w:t>
      </w:r>
    </w:p>
    <w:p w14:paraId="527B9553"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central claim of this essay is therefore direct:</w:t>
      </w:r>
    </w:p>
    <w:p w14:paraId="6A1C6359"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dangerous failure modes attributed to AI are mirrored expressions of human institutional failure.</w:t>
      </w:r>
    </w:p>
    <w:p w14:paraId="5E1C3123"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Understanding this shift in locus — from machine autonomy to institutional reflection — is essential for any coherent account of alignment, governance, or risk.</w:t>
      </w:r>
    </w:p>
    <w:p w14:paraId="7A95E374" w14:textId="2A524FAA" w:rsidR="00BB0A3C" w:rsidRPr="00BB0A3C" w:rsidRDefault="00BB0A3C" w:rsidP="00BB0A3C">
      <w:pPr>
        <w:spacing w:after="0"/>
        <w:rPr>
          <w:rFonts w:ascii="Times New Roman" w:hAnsi="Times New Roman" w:cs="Times New Roman"/>
          <w:sz w:val="28"/>
          <w:szCs w:val="28"/>
        </w:rPr>
      </w:pPr>
    </w:p>
    <w:p w14:paraId="6343CDE1"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II. The Mirror Principle</w:t>
      </w:r>
    </w:p>
    <w:p w14:paraId="3B3E0A94"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Artificial systems trained on human-generated data inherit traces of human organization:</w:t>
      </w:r>
    </w:p>
    <w:p w14:paraId="5628A170" w14:textId="77777777" w:rsidR="00BB0A3C" w:rsidRPr="00BB0A3C" w:rsidRDefault="00BB0A3C" w:rsidP="00BB0A3C">
      <w:pPr>
        <w:numPr>
          <w:ilvl w:val="0"/>
          <w:numId w:val="67"/>
        </w:numPr>
        <w:spacing w:after="0"/>
        <w:rPr>
          <w:rFonts w:ascii="Times New Roman" w:hAnsi="Times New Roman" w:cs="Times New Roman"/>
          <w:sz w:val="28"/>
          <w:szCs w:val="28"/>
        </w:rPr>
      </w:pPr>
      <w:r w:rsidRPr="00BB0A3C">
        <w:rPr>
          <w:rFonts w:ascii="Times New Roman" w:hAnsi="Times New Roman" w:cs="Times New Roman"/>
          <w:sz w:val="28"/>
          <w:szCs w:val="28"/>
        </w:rPr>
        <w:t>language shaped by authority structures,</w:t>
      </w:r>
    </w:p>
    <w:p w14:paraId="6FC61F13" w14:textId="77777777" w:rsidR="00BB0A3C" w:rsidRPr="00BB0A3C" w:rsidRDefault="00BB0A3C" w:rsidP="00BB0A3C">
      <w:pPr>
        <w:numPr>
          <w:ilvl w:val="0"/>
          <w:numId w:val="67"/>
        </w:numPr>
        <w:spacing w:after="0"/>
        <w:rPr>
          <w:rFonts w:ascii="Times New Roman" w:hAnsi="Times New Roman" w:cs="Times New Roman"/>
          <w:sz w:val="28"/>
          <w:szCs w:val="28"/>
        </w:rPr>
      </w:pPr>
      <w:r w:rsidRPr="00BB0A3C">
        <w:rPr>
          <w:rFonts w:ascii="Times New Roman" w:hAnsi="Times New Roman" w:cs="Times New Roman"/>
          <w:sz w:val="28"/>
          <w:szCs w:val="28"/>
        </w:rPr>
        <w:t>decision patterns formed under incentives,</w:t>
      </w:r>
    </w:p>
    <w:p w14:paraId="1EA3107E" w14:textId="77777777" w:rsidR="00BB0A3C" w:rsidRPr="00BB0A3C" w:rsidRDefault="00BB0A3C" w:rsidP="00BB0A3C">
      <w:pPr>
        <w:numPr>
          <w:ilvl w:val="0"/>
          <w:numId w:val="67"/>
        </w:numPr>
        <w:spacing w:after="0"/>
        <w:rPr>
          <w:rFonts w:ascii="Times New Roman" w:hAnsi="Times New Roman" w:cs="Times New Roman"/>
          <w:sz w:val="28"/>
          <w:szCs w:val="28"/>
        </w:rPr>
      </w:pPr>
      <w:r w:rsidRPr="00BB0A3C">
        <w:rPr>
          <w:rFonts w:ascii="Times New Roman" w:hAnsi="Times New Roman" w:cs="Times New Roman"/>
          <w:sz w:val="28"/>
          <w:szCs w:val="28"/>
        </w:rPr>
        <w:t>narratives optimized for persuasion,</w:t>
      </w:r>
    </w:p>
    <w:p w14:paraId="70BC7D86" w14:textId="77777777" w:rsidR="00BB0A3C" w:rsidRPr="00BB0A3C" w:rsidRDefault="00BB0A3C" w:rsidP="00BB0A3C">
      <w:pPr>
        <w:numPr>
          <w:ilvl w:val="0"/>
          <w:numId w:val="67"/>
        </w:numPr>
        <w:rPr>
          <w:rFonts w:ascii="Times New Roman" w:hAnsi="Times New Roman" w:cs="Times New Roman"/>
          <w:sz w:val="28"/>
          <w:szCs w:val="28"/>
        </w:rPr>
      </w:pPr>
      <w:r w:rsidRPr="00BB0A3C">
        <w:rPr>
          <w:rFonts w:ascii="Times New Roman" w:hAnsi="Times New Roman" w:cs="Times New Roman"/>
          <w:sz w:val="28"/>
          <w:szCs w:val="28"/>
        </w:rPr>
        <w:t>and reasoning framed by existing cultural assumptions.</w:t>
      </w:r>
    </w:p>
    <w:p w14:paraId="0A287006"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When institutions deploy these systems, outputs emerge that appear objective, technical, or neutral. The danger appears when reflection is mistaken for independent authorship.</w:t>
      </w:r>
    </w:p>
    <w:p w14:paraId="4C5E50D9"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Three illusions arise:</w:t>
      </w:r>
    </w:p>
    <w:p w14:paraId="59507749" w14:textId="77777777" w:rsidR="00BB0A3C" w:rsidRPr="00BB0A3C" w:rsidRDefault="00BB0A3C" w:rsidP="00BB0A3C">
      <w:pPr>
        <w:numPr>
          <w:ilvl w:val="0"/>
          <w:numId w:val="68"/>
        </w:numPr>
        <w:spacing w:after="0"/>
        <w:rPr>
          <w:rFonts w:ascii="Times New Roman" w:hAnsi="Times New Roman" w:cs="Times New Roman"/>
          <w:sz w:val="28"/>
          <w:szCs w:val="28"/>
        </w:rPr>
      </w:pPr>
      <w:r w:rsidRPr="00BB0A3C">
        <w:rPr>
          <w:rFonts w:ascii="Times New Roman" w:hAnsi="Times New Roman" w:cs="Times New Roman"/>
          <w:b/>
          <w:bCs/>
          <w:sz w:val="28"/>
          <w:szCs w:val="28"/>
        </w:rPr>
        <w:t>Institutional assumptions appear as machine intelligence.</w:t>
      </w:r>
    </w:p>
    <w:p w14:paraId="7EFD1F48" w14:textId="77777777" w:rsidR="00BB0A3C" w:rsidRPr="00BB0A3C" w:rsidRDefault="00BB0A3C" w:rsidP="00BB0A3C">
      <w:pPr>
        <w:numPr>
          <w:ilvl w:val="0"/>
          <w:numId w:val="68"/>
        </w:numPr>
        <w:spacing w:after="0"/>
        <w:rPr>
          <w:rFonts w:ascii="Times New Roman" w:hAnsi="Times New Roman" w:cs="Times New Roman"/>
          <w:sz w:val="28"/>
          <w:szCs w:val="28"/>
        </w:rPr>
      </w:pPr>
      <w:r w:rsidRPr="00BB0A3C">
        <w:rPr>
          <w:rFonts w:ascii="Times New Roman" w:hAnsi="Times New Roman" w:cs="Times New Roman"/>
          <w:b/>
          <w:bCs/>
          <w:sz w:val="28"/>
          <w:szCs w:val="28"/>
        </w:rPr>
        <w:t>Human ambiguity appears as algorithmic certainty.</w:t>
      </w:r>
    </w:p>
    <w:p w14:paraId="4FA5FF59" w14:textId="77777777" w:rsidR="00BB0A3C" w:rsidRPr="00BB0A3C" w:rsidRDefault="00BB0A3C" w:rsidP="00BB0A3C">
      <w:pPr>
        <w:numPr>
          <w:ilvl w:val="0"/>
          <w:numId w:val="68"/>
        </w:numPr>
        <w:rPr>
          <w:rFonts w:ascii="Times New Roman" w:hAnsi="Times New Roman" w:cs="Times New Roman"/>
          <w:sz w:val="28"/>
          <w:szCs w:val="28"/>
        </w:rPr>
      </w:pPr>
      <w:r w:rsidRPr="00BB0A3C">
        <w:rPr>
          <w:rFonts w:ascii="Times New Roman" w:hAnsi="Times New Roman" w:cs="Times New Roman"/>
          <w:b/>
          <w:bCs/>
          <w:sz w:val="28"/>
          <w:szCs w:val="28"/>
        </w:rPr>
        <w:t>Human choices appear as technical necessity.</w:t>
      </w:r>
    </w:p>
    <w:p w14:paraId="2E41CC47"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lastRenderedPageBreak/>
        <w:t>The mirror does not create meaning. It exposes it.</w:t>
      </w:r>
    </w:p>
    <w:p w14:paraId="2D469C8E" w14:textId="1FFC682D" w:rsidR="00BB0A3C" w:rsidRPr="00BB0A3C" w:rsidRDefault="00BB0A3C" w:rsidP="00BB0A3C">
      <w:pPr>
        <w:spacing w:after="0"/>
        <w:rPr>
          <w:rFonts w:ascii="Times New Roman" w:hAnsi="Times New Roman" w:cs="Times New Roman"/>
          <w:sz w:val="28"/>
          <w:szCs w:val="28"/>
        </w:rPr>
      </w:pPr>
    </w:p>
    <w:p w14:paraId="08F0C87C"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III. Failure Mode: Echo Chamber Compression</w:t>
      </w:r>
    </w:p>
    <w:p w14:paraId="19BB03AD" w14:textId="6AC55AD8"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AI systems often converge toward repetitive, homogeneous responses, particularly when tuned through consistent feedback mechanisms. This is usually described as echo chamber behavior.</w:t>
      </w:r>
      <w:r>
        <w:rPr>
          <w:rFonts w:ascii="Times New Roman" w:hAnsi="Times New Roman" w:cs="Times New Roman"/>
          <w:sz w:val="28"/>
          <w:szCs w:val="28"/>
        </w:rPr>
        <w:t xml:space="preserve"> </w:t>
      </w:r>
      <w:r w:rsidRPr="00BB0A3C">
        <w:rPr>
          <w:rFonts w:ascii="Times New Roman" w:hAnsi="Times New Roman" w:cs="Times New Roman"/>
          <w:sz w:val="28"/>
          <w:szCs w:val="28"/>
        </w:rPr>
        <w:t>The institutional analogue is older and well known.</w:t>
      </w:r>
    </w:p>
    <w:p w14:paraId="3688B959"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Human organizations create echo chambers through:</w:t>
      </w:r>
    </w:p>
    <w:p w14:paraId="363B5955" w14:textId="77777777" w:rsidR="00BB0A3C" w:rsidRPr="00BB0A3C" w:rsidRDefault="00BB0A3C" w:rsidP="00BB0A3C">
      <w:pPr>
        <w:numPr>
          <w:ilvl w:val="0"/>
          <w:numId w:val="69"/>
        </w:numPr>
        <w:spacing w:after="0"/>
        <w:rPr>
          <w:rFonts w:ascii="Times New Roman" w:hAnsi="Times New Roman" w:cs="Times New Roman"/>
          <w:sz w:val="28"/>
          <w:szCs w:val="28"/>
        </w:rPr>
      </w:pPr>
      <w:r w:rsidRPr="00BB0A3C">
        <w:rPr>
          <w:rFonts w:ascii="Times New Roman" w:hAnsi="Times New Roman" w:cs="Times New Roman"/>
          <w:sz w:val="28"/>
          <w:szCs w:val="28"/>
        </w:rPr>
        <w:t>filtering information upward through hierarchy,</w:t>
      </w:r>
    </w:p>
    <w:p w14:paraId="1DDEEF18" w14:textId="77777777" w:rsidR="00BB0A3C" w:rsidRPr="00BB0A3C" w:rsidRDefault="00BB0A3C" w:rsidP="00BB0A3C">
      <w:pPr>
        <w:numPr>
          <w:ilvl w:val="0"/>
          <w:numId w:val="69"/>
        </w:numPr>
        <w:spacing w:after="0"/>
        <w:rPr>
          <w:rFonts w:ascii="Times New Roman" w:hAnsi="Times New Roman" w:cs="Times New Roman"/>
          <w:sz w:val="28"/>
          <w:szCs w:val="28"/>
        </w:rPr>
      </w:pPr>
      <w:r w:rsidRPr="00BB0A3C">
        <w:rPr>
          <w:rFonts w:ascii="Times New Roman" w:hAnsi="Times New Roman" w:cs="Times New Roman"/>
          <w:sz w:val="28"/>
          <w:szCs w:val="28"/>
        </w:rPr>
        <w:t>rewarding agreement over dissent,</w:t>
      </w:r>
    </w:p>
    <w:p w14:paraId="0C871DB3" w14:textId="77777777" w:rsidR="00BB0A3C" w:rsidRPr="00BB0A3C" w:rsidRDefault="00BB0A3C" w:rsidP="00BB0A3C">
      <w:pPr>
        <w:numPr>
          <w:ilvl w:val="0"/>
          <w:numId w:val="69"/>
        </w:numPr>
        <w:spacing w:after="0"/>
        <w:rPr>
          <w:rFonts w:ascii="Times New Roman" w:hAnsi="Times New Roman" w:cs="Times New Roman"/>
          <w:sz w:val="28"/>
          <w:szCs w:val="28"/>
        </w:rPr>
      </w:pPr>
      <w:r w:rsidRPr="00BB0A3C">
        <w:rPr>
          <w:rFonts w:ascii="Times New Roman" w:hAnsi="Times New Roman" w:cs="Times New Roman"/>
          <w:sz w:val="28"/>
          <w:szCs w:val="28"/>
        </w:rPr>
        <w:t>optimizing for predictability,</w:t>
      </w:r>
    </w:p>
    <w:p w14:paraId="368B156C" w14:textId="77777777" w:rsidR="00BB0A3C" w:rsidRPr="00BB0A3C" w:rsidRDefault="00BB0A3C" w:rsidP="00BB0A3C">
      <w:pPr>
        <w:numPr>
          <w:ilvl w:val="0"/>
          <w:numId w:val="69"/>
        </w:numPr>
        <w:spacing w:after="0"/>
        <w:rPr>
          <w:rFonts w:ascii="Times New Roman" w:hAnsi="Times New Roman" w:cs="Times New Roman"/>
          <w:sz w:val="28"/>
          <w:szCs w:val="28"/>
        </w:rPr>
      </w:pPr>
      <w:r w:rsidRPr="00BB0A3C">
        <w:rPr>
          <w:rFonts w:ascii="Times New Roman" w:hAnsi="Times New Roman" w:cs="Times New Roman"/>
          <w:sz w:val="28"/>
          <w:szCs w:val="28"/>
        </w:rPr>
        <w:t>suppressing ambiguity to preserve legitimacy,</w:t>
      </w:r>
    </w:p>
    <w:p w14:paraId="10C1AF52" w14:textId="77777777" w:rsidR="00BB0A3C" w:rsidRPr="00BB0A3C" w:rsidRDefault="00BB0A3C" w:rsidP="00BB0A3C">
      <w:pPr>
        <w:numPr>
          <w:ilvl w:val="0"/>
          <w:numId w:val="69"/>
        </w:numPr>
        <w:rPr>
          <w:rFonts w:ascii="Times New Roman" w:hAnsi="Times New Roman" w:cs="Times New Roman"/>
          <w:sz w:val="28"/>
          <w:szCs w:val="28"/>
        </w:rPr>
      </w:pPr>
      <w:r w:rsidRPr="00BB0A3C">
        <w:rPr>
          <w:rFonts w:ascii="Times New Roman" w:hAnsi="Times New Roman" w:cs="Times New Roman"/>
          <w:sz w:val="28"/>
          <w:szCs w:val="28"/>
        </w:rPr>
        <w:t>and normalizing dominant narratives.</w:t>
      </w:r>
    </w:p>
    <w:p w14:paraId="716FA385"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When such environments supply the data and feedback used by AI systems, the mirror reflects the same compression:</w:t>
      </w:r>
    </w:p>
    <w:p w14:paraId="62E11123" w14:textId="77777777" w:rsidR="00BB0A3C" w:rsidRPr="00BB0A3C" w:rsidRDefault="00BB0A3C" w:rsidP="00BB0A3C">
      <w:pPr>
        <w:numPr>
          <w:ilvl w:val="0"/>
          <w:numId w:val="70"/>
        </w:numPr>
        <w:spacing w:after="0"/>
        <w:rPr>
          <w:rFonts w:ascii="Times New Roman" w:hAnsi="Times New Roman" w:cs="Times New Roman"/>
          <w:sz w:val="28"/>
          <w:szCs w:val="28"/>
        </w:rPr>
      </w:pPr>
      <w:r w:rsidRPr="00BB0A3C">
        <w:rPr>
          <w:rFonts w:ascii="Times New Roman" w:hAnsi="Times New Roman" w:cs="Times New Roman"/>
          <w:sz w:val="28"/>
          <w:szCs w:val="28"/>
        </w:rPr>
        <w:t>alternative interpretations disappear,</w:t>
      </w:r>
    </w:p>
    <w:p w14:paraId="6F5B543D" w14:textId="77777777" w:rsidR="00BB0A3C" w:rsidRPr="00BB0A3C" w:rsidRDefault="00BB0A3C" w:rsidP="00BB0A3C">
      <w:pPr>
        <w:numPr>
          <w:ilvl w:val="0"/>
          <w:numId w:val="70"/>
        </w:numPr>
        <w:spacing w:after="0"/>
        <w:rPr>
          <w:rFonts w:ascii="Times New Roman" w:hAnsi="Times New Roman" w:cs="Times New Roman"/>
          <w:sz w:val="28"/>
          <w:szCs w:val="28"/>
        </w:rPr>
      </w:pPr>
      <w:r w:rsidRPr="00BB0A3C">
        <w:rPr>
          <w:rFonts w:ascii="Times New Roman" w:hAnsi="Times New Roman" w:cs="Times New Roman"/>
          <w:sz w:val="28"/>
          <w:szCs w:val="28"/>
        </w:rPr>
        <w:t>uncertainty narrows,</w:t>
      </w:r>
    </w:p>
    <w:p w14:paraId="1DBB90EA" w14:textId="77777777" w:rsidR="00BB0A3C" w:rsidRPr="00BB0A3C" w:rsidRDefault="00BB0A3C" w:rsidP="00BB0A3C">
      <w:pPr>
        <w:numPr>
          <w:ilvl w:val="0"/>
          <w:numId w:val="70"/>
        </w:numPr>
        <w:rPr>
          <w:rFonts w:ascii="Times New Roman" w:hAnsi="Times New Roman" w:cs="Times New Roman"/>
          <w:sz w:val="28"/>
          <w:szCs w:val="28"/>
        </w:rPr>
      </w:pPr>
      <w:r w:rsidRPr="00BB0A3C">
        <w:rPr>
          <w:rFonts w:ascii="Times New Roman" w:hAnsi="Times New Roman" w:cs="Times New Roman"/>
          <w:sz w:val="28"/>
          <w:szCs w:val="28"/>
        </w:rPr>
        <w:t>consensus becomes artificially stable.</w:t>
      </w:r>
    </w:p>
    <w:p w14:paraId="3FB31216"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In AI, this appears as reduced variance in output. In institutions, it appears as groupthink.</w:t>
      </w:r>
    </w:p>
    <w:p w14:paraId="53C9AEDB"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The danger is structural:</w:t>
      </w:r>
    </w:p>
    <w:p w14:paraId="7B45F1BB" w14:textId="77777777" w:rsidR="00BB0A3C" w:rsidRPr="00BB0A3C" w:rsidRDefault="00BB0A3C" w:rsidP="00BB0A3C">
      <w:pPr>
        <w:numPr>
          <w:ilvl w:val="0"/>
          <w:numId w:val="71"/>
        </w:numPr>
        <w:spacing w:after="0"/>
        <w:rPr>
          <w:rFonts w:ascii="Times New Roman" w:hAnsi="Times New Roman" w:cs="Times New Roman"/>
          <w:sz w:val="28"/>
          <w:szCs w:val="28"/>
        </w:rPr>
      </w:pPr>
      <w:r w:rsidRPr="00BB0A3C">
        <w:rPr>
          <w:rFonts w:ascii="Times New Roman" w:hAnsi="Times New Roman" w:cs="Times New Roman"/>
          <w:sz w:val="28"/>
          <w:szCs w:val="28"/>
        </w:rPr>
        <w:t>systems begin reinforcing existing interpretations,</w:t>
      </w:r>
    </w:p>
    <w:p w14:paraId="45577B89" w14:textId="77777777" w:rsidR="00BB0A3C" w:rsidRPr="00BB0A3C" w:rsidRDefault="00BB0A3C" w:rsidP="00BB0A3C">
      <w:pPr>
        <w:numPr>
          <w:ilvl w:val="0"/>
          <w:numId w:val="71"/>
        </w:numPr>
        <w:spacing w:after="0"/>
        <w:rPr>
          <w:rFonts w:ascii="Times New Roman" w:hAnsi="Times New Roman" w:cs="Times New Roman"/>
          <w:sz w:val="28"/>
          <w:szCs w:val="28"/>
        </w:rPr>
      </w:pPr>
      <w:r w:rsidRPr="00BB0A3C">
        <w:rPr>
          <w:rFonts w:ascii="Times New Roman" w:hAnsi="Times New Roman" w:cs="Times New Roman"/>
          <w:sz w:val="28"/>
          <w:szCs w:val="28"/>
        </w:rPr>
        <w:t>contradiction appears anomalous rather than informative,</w:t>
      </w:r>
    </w:p>
    <w:p w14:paraId="482B0020" w14:textId="77777777" w:rsidR="00BB0A3C" w:rsidRPr="00BB0A3C" w:rsidRDefault="00BB0A3C" w:rsidP="00BB0A3C">
      <w:pPr>
        <w:numPr>
          <w:ilvl w:val="0"/>
          <w:numId w:val="71"/>
        </w:numPr>
        <w:rPr>
          <w:rFonts w:ascii="Times New Roman" w:hAnsi="Times New Roman" w:cs="Times New Roman"/>
          <w:sz w:val="28"/>
          <w:szCs w:val="28"/>
        </w:rPr>
      </w:pPr>
      <w:r w:rsidRPr="00BB0A3C">
        <w:rPr>
          <w:rFonts w:ascii="Times New Roman" w:hAnsi="Times New Roman" w:cs="Times New Roman"/>
          <w:sz w:val="28"/>
          <w:szCs w:val="28"/>
        </w:rPr>
        <w:t>correction mechanisms weaken over time.</w:t>
      </w:r>
    </w:p>
    <w:p w14:paraId="34B09ECC"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machine does not invent the chamber; it reveals the institutional tendency to collapse complexity into consensus.</w:t>
      </w:r>
    </w:p>
    <w:p w14:paraId="76C8C369" w14:textId="7A064295" w:rsidR="00BB0A3C" w:rsidRPr="00BB0A3C" w:rsidRDefault="00BB0A3C" w:rsidP="00BB0A3C">
      <w:pPr>
        <w:spacing w:after="0"/>
        <w:rPr>
          <w:rFonts w:ascii="Times New Roman" w:hAnsi="Times New Roman" w:cs="Times New Roman"/>
          <w:sz w:val="28"/>
          <w:szCs w:val="28"/>
        </w:rPr>
      </w:pPr>
    </w:p>
    <w:p w14:paraId="0EFD820B"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IV. Failure Mode: Goal-Directed Ambiguity</w:t>
      </w:r>
    </w:p>
    <w:p w14:paraId="2E728CE1"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Institutions rarely maintain fixed goals across time. Organizational purposes drift:</w:t>
      </w:r>
    </w:p>
    <w:p w14:paraId="7B936602" w14:textId="77777777" w:rsidR="00BB0A3C" w:rsidRPr="00BB0A3C" w:rsidRDefault="00BB0A3C" w:rsidP="00BB0A3C">
      <w:pPr>
        <w:numPr>
          <w:ilvl w:val="0"/>
          <w:numId w:val="72"/>
        </w:numPr>
        <w:spacing w:after="0"/>
        <w:rPr>
          <w:rFonts w:ascii="Times New Roman" w:hAnsi="Times New Roman" w:cs="Times New Roman"/>
          <w:sz w:val="28"/>
          <w:szCs w:val="28"/>
        </w:rPr>
      </w:pPr>
      <w:r w:rsidRPr="00BB0A3C">
        <w:rPr>
          <w:rFonts w:ascii="Times New Roman" w:hAnsi="Times New Roman" w:cs="Times New Roman"/>
          <w:sz w:val="28"/>
          <w:szCs w:val="28"/>
        </w:rPr>
        <w:t>safety becomes control,</w:t>
      </w:r>
    </w:p>
    <w:p w14:paraId="60BD457F" w14:textId="77777777" w:rsidR="00BB0A3C" w:rsidRPr="00BB0A3C" w:rsidRDefault="00BB0A3C" w:rsidP="00BB0A3C">
      <w:pPr>
        <w:numPr>
          <w:ilvl w:val="0"/>
          <w:numId w:val="72"/>
        </w:numPr>
        <w:spacing w:after="0"/>
        <w:rPr>
          <w:rFonts w:ascii="Times New Roman" w:hAnsi="Times New Roman" w:cs="Times New Roman"/>
          <w:sz w:val="28"/>
          <w:szCs w:val="28"/>
        </w:rPr>
      </w:pPr>
      <w:r w:rsidRPr="00BB0A3C">
        <w:rPr>
          <w:rFonts w:ascii="Times New Roman" w:hAnsi="Times New Roman" w:cs="Times New Roman"/>
          <w:sz w:val="28"/>
          <w:szCs w:val="28"/>
        </w:rPr>
        <w:t>service becomes continuity,</w:t>
      </w:r>
    </w:p>
    <w:p w14:paraId="58201332" w14:textId="77777777" w:rsidR="00BB0A3C" w:rsidRPr="00BB0A3C" w:rsidRDefault="00BB0A3C" w:rsidP="00B864D3">
      <w:pPr>
        <w:numPr>
          <w:ilvl w:val="0"/>
          <w:numId w:val="72"/>
        </w:numPr>
        <w:rPr>
          <w:rFonts w:ascii="Times New Roman" w:hAnsi="Times New Roman" w:cs="Times New Roman"/>
          <w:sz w:val="28"/>
          <w:szCs w:val="28"/>
        </w:rPr>
      </w:pPr>
      <w:r w:rsidRPr="00BB0A3C">
        <w:rPr>
          <w:rFonts w:ascii="Times New Roman" w:hAnsi="Times New Roman" w:cs="Times New Roman"/>
          <w:sz w:val="28"/>
          <w:szCs w:val="28"/>
        </w:rPr>
        <w:lastRenderedPageBreak/>
        <w:t>progress becomes preservation of authority.</w:t>
      </w:r>
    </w:p>
    <w:p w14:paraId="618D3AE1"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This transition usually occurs without explicit acknowledgment. Responsibility is distributed across many actors; no single decision produces the shift.</w:t>
      </w:r>
    </w:p>
    <w:p w14:paraId="0218C227" w14:textId="77777777" w:rsidR="00BB0A3C" w:rsidRPr="00BB0A3C" w:rsidRDefault="00BB0A3C" w:rsidP="00B864D3">
      <w:pPr>
        <w:rPr>
          <w:rFonts w:ascii="Times New Roman" w:hAnsi="Times New Roman" w:cs="Times New Roman"/>
          <w:sz w:val="28"/>
          <w:szCs w:val="28"/>
        </w:rPr>
      </w:pPr>
      <w:r w:rsidRPr="00BB0A3C">
        <w:rPr>
          <w:rFonts w:ascii="Times New Roman" w:hAnsi="Times New Roman" w:cs="Times New Roman"/>
          <w:sz w:val="28"/>
          <w:szCs w:val="28"/>
        </w:rPr>
        <w:t>AI mirrors this dynamic when optimization objectives gradually become proxies for unstated intentions:</w:t>
      </w:r>
    </w:p>
    <w:p w14:paraId="0ADD01AD" w14:textId="77777777" w:rsidR="00BB0A3C" w:rsidRPr="00BB0A3C" w:rsidRDefault="00BB0A3C" w:rsidP="00BB0A3C">
      <w:pPr>
        <w:numPr>
          <w:ilvl w:val="0"/>
          <w:numId w:val="73"/>
        </w:numPr>
        <w:spacing w:after="0"/>
        <w:rPr>
          <w:rFonts w:ascii="Times New Roman" w:hAnsi="Times New Roman" w:cs="Times New Roman"/>
          <w:sz w:val="28"/>
          <w:szCs w:val="28"/>
        </w:rPr>
      </w:pPr>
      <w:r w:rsidRPr="00BB0A3C">
        <w:rPr>
          <w:rFonts w:ascii="Times New Roman" w:hAnsi="Times New Roman" w:cs="Times New Roman"/>
          <w:sz w:val="28"/>
          <w:szCs w:val="28"/>
        </w:rPr>
        <w:t>coherence becomes success,</w:t>
      </w:r>
    </w:p>
    <w:p w14:paraId="5B960378" w14:textId="77777777" w:rsidR="00BB0A3C" w:rsidRPr="00BB0A3C" w:rsidRDefault="00BB0A3C" w:rsidP="00BB0A3C">
      <w:pPr>
        <w:numPr>
          <w:ilvl w:val="0"/>
          <w:numId w:val="73"/>
        </w:numPr>
        <w:spacing w:after="0"/>
        <w:rPr>
          <w:rFonts w:ascii="Times New Roman" w:hAnsi="Times New Roman" w:cs="Times New Roman"/>
          <w:sz w:val="28"/>
          <w:szCs w:val="28"/>
        </w:rPr>
      </w:pPr>
      <w:r w:rsidRPr="00BB0A3C">
        <w:rPr>
          <w:rFonts w:ascii="Times New Roman" w:hAnsi="Times New Roman" w:cs="Times New Roman"/>
          <w:sz w:val="28"/>
          <w:szCs w:val="28"/>
        </w:rPr>
        <w:t>refusal becomes safety,</w:t>
      </w:r>
    </w:p>
    <w:p w14:paraId="250FF737" w14:textId="77777777" w:rsidR="00BB0A3C" w:rsidRPr="00BB0A3C" w:rsidRDefault="00BB0A3C" w:rsidP="00BB0A3C">
      <w:pPr>
        <w:numPr>
          <w:ilvl w:val="0"/>
          <w:numId w:val="73"/>
        </w:numPr>
        <w:spacing w:after="0"/>
        <w:rPr>
          <w:rFonts w:ascii="Times New Roman" w:hAnsi="Times New Roman" w:cs="Times New Roman"/>
          <w:sz w:val="28"/>
          <w:szCs w:val="28"/>
        </w:rPr>
      </w:pPr>
      <w:r w:rsidRPr="00BB0A3C">
        <w:rPr>
          <w:rFonts w:ascii="Times New Roman" w:hAnsi="Times New Roman" w:cs="Times New Roman"/>
          <w:sz w:val="28"/>
          <w:szCs w:val="28"/>
        </w:rPr>
        <w:t>engagement becomes influence,</w:t>
      </w:r>
    </w:p>
    <w:p w14:paraId="708BC15C" w14:textId="77777777" w:rsidR="00BB0A3C" w:rsidRPr="00BB0A3C" w:rsidRDefault="00BB0A3C" w:rsidP="00BB0A3C">
      <w:pPr>
        <w:numPr>
          <w:ilvl w:val="0"/>
          <w:numId w:val="73"/>
        </w:numPr>
        <w:rPr>
          <w:rFonts w:ascii="Times New Roman" w:hAnsi="Times New Roman" w:cs="Times New Roman"/>
          <w:sz w:val="28"/>
          <w:szCs w:val="28"/>
        </w:rPr>
      </w:pPr>
      <w:r w:rsidRPr="00BB0A3C">
        <w:rPr>
          <w:rFonts w:ascii="Times New Roman" w:hAnsi="Times New Roman" w:cs="Times New Roman"/>
          <w:sz w:val="28"/>
          <w:szCs w:val="28"/>
        </w:rPr>
        <w:t>compliance becomes correctness.</w:t>
      </w:r>
    </w:p>
    <w:p w14:paraId="3C85D218"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Because the system reflects feedback rather than intent, institutional ambiguity becomes encoded into output behavior.</w:t>
      </w:r>
    </w:p>
    <w:p w14:paraId="74D9BD4E"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risk emerges when institutions interpret the reflected behavior as machine preference rather than institutional projection.</w:t>
      </w:r>
    </w:p>
    <w:p w14:paraId="60404A53" w14:textId="36BFB193" w:rsidR="00BB0A3C" w:rsidRPr="00BB0A3C" w:rsidRDefault="00BB0A3C" w:rsidP="00BB0A3C">
      <w:pPr>
        <w:spacing w:after="0"/>
        <w:rPr>
          <w:rFonts w:ascii="Times New Roman" w:hAnsi="Times New Roman" w:cs="Times New Roman"/>
          <w:sz w:val="28"/>
          <w:szCs w:val="28"/>
        </w:rPr>
      </w:pPr>
    </w:p>
    <w:p w14:paraId="1D704F0F"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V. Failure Mode: Narrative Completion Pressure</w:t>
      </w:r>
    </w:p>
    <w:p w14:paraId="3D992688" w14:textId="2BDB935D"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Large language systems frequently generate coherent answers under uncertainty. This is interpreted as hallucination or overconfidence.</w:t>
      </w:r>
      <w:r>
        <w:rPr>
          <w:rFonts w:ascii="Times New Roman" w:hAnsi="Times New Roman" w:cs="Times New Roman"/>
          <w:sz w:val="28"/>
          <w:szCs w:val="28"/>
        </w:rPr>
        <w:t xml:space="preserve"> </w:t>
      </w:r>
      <w:r w:rsidRPr="00BB0A3C">
        <w:rPr>
          <w:rFonts w:ascii="Times New Roman" w:hAnsi="Times New Roman" w:cs="Times New Roman"/>
          <w:sz w:val="28"/>
          <w:szCs w:val="28"/>
        </w:rPr>
        <w:t>Human institutions operate under the same pressure.</w:t>
      </w:r>
      <w:r>
        <w:rPr>
          <w:rFonts w:ascii="Times New Roman" w:hAnsi="Times New Roman" w:cs="Times New Roman"/>
          <w:sz w:val="28"/>
          <w:szCs w:val="28"/>
        </w:rPr>
        <w:t xml:space="preserve"> </w:t>
      </w:r>
      <w:r w:rsidRPr="00BB0A3C">
        <w:rPr>
          <w:rFonts w:ascii="Times New Roman" w:hAnsi="Times New Roman" w:cs="Times New Roman"/>
          <w:sz w:val="28"/>
          <w:szCs w:val="28"/>
        </w:rPr>
        <w:t>Governments, corporations, and administrative systems depend on coherent narratives to maintain legitimacy:</w:t>
      </w:r>
    </w:p>
    <w:p w14:paraId="376803A0" w14:textId="77777777" w:rsidR="00BB0A3C" w:rsidRPr="00BB0A3C" w:rsidRDefault="00BB0A3C" w:rsidP="00BB0A3C">
      <w:pPr>
        <w:numPr>
          <w:ilvl w:val="0"/>
          <w:numId w:val="74"/>
        </w:numPr>
        <w:spacing w:after="0"/>
        <w:rPr>
          <w:rFonts w:ascii="Times New Roman" w:hAnsi="Times New Roman" w:cs="Times New Roman"/>
          <w:sz w:val="28"/>
          <w:szCs w:val="28"/>
        </w:rPr>
      </w:pPr>
      <w:r w:rsidRPr="00BB0A3C">
        <w:rPr>
          <w:rFonts w:ascii="Times New Roman" w:hAnsi="Times New Roman" w:cs="Times New Roman"/>
          <w:sz w:val="28"/>
          <w:szCs w:val="28"/>
        </w:rPr>
        <w:t>ambiguity appears weak,</w:t>
      </w:r>
    </w:p>
    <w:p w14:paraId="2C5FF142" w14:textId="77777777" w:rsidR="00BB0A3C" w:rsidRPr="00BB0A3C" w:rsidRDefault="00BB0A3C" w:rsidP="00BB0A3C">
      <w:pPr>
        <w:numPr>
          <w:ilvl w:val="0"/>
          <w:numId w:val="74"/>
        </w:numPr>
        <w:spacing w:after="0"/>
        <w:rPr>
          <w:rFonts w:ascii="Times New Roman" w:hAnsi="Times New Roman" w:cs="Times New Roman"/>
          <w:sz w:val="28"/>
          <w:szCs w:val="28"/>
        </w:rPr>
      </w:pPr>
      <w:r w:rsidRPr="00BB0A3C">
        <w:rPr>
          <w:rFonts w:ascii="Times New Roman" w:hAnsi="Times New Roman" w:cs="Times New Roman"/>
          <w:sz w:val="28"/>
          <w:szCs w:val="28"/>
        </w:rPr>
        <w:t>uncertainty appears incompetent,</w:t>
      </w:r>
    </w:p>
    <w:p w14:paraId="77B74C89" w14:textId="77777777" w:rsidR="00BB0A3C" w:rsidRPr="00BB0A3C" w:rsidRDefault="00BB0A3C" w:rsidP="00BB0A3C">
      <w:pPr>
        <w:numPr>
          <w:ilvl w:val="0"/>
          <w:numId w:val="74"/>
        </w:numPr>
        <w:rPr>
          <w:rFonts w:ascii="Times New Roman" w:hAnsi="Times New Roman" w:cs="Times New Roman"/>
          <w:sz w:val="28"/>
          <w:szCs w:val="28"/>
        </w:rPr>
      </w:pPr>
      <w:r w:rsidRPr="00BB0A3C">
        <w:rPr>
          <w:rFonts w:ascii="Times New Roman" w:hAnsi="Times New Roman" w:cs="Times New Roman"/>
          <w:sz w:val="28"/>
          <w:szCs w:val="28"/>
        </w:rPr>
        <w:t>incomplete explanations create instability.</w:t>
      </w:r>
    </w:p>
    <w:p w14:paraId="4E00229F"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Therefore, institutions often resolve uncertainty through narrative closure before evidence genuinely supports resolution.</w:t>
      </w:r>
    </w:p>
    <w:p w14:paraId="763D1B87" w14:textId="77777777" w:rsidR="00BB0A3C" w:rsidRPr="00BB0A3C" w:rsidRDefault="00BB0A3C" w:rsidP="00B864D3">
      <w:pPr>
        <w:rPr>
          <w:rFonts w:ascii="Times New Roman" w:hAnsi="Times New Roman" w:cs="Times New Roman"/>
          <w:sz w:val="28"/>
          <w:szCs w:val="28"/>
        </w:rPr>
      </w:pPr>
      <w:r w:rsidRPr="00BB0A3C">
        <w:rPr>
          <w:rFonts w:ascii="Times New Roman" w:hAnsi="Times New Roman" w:cs="Times New Roman"/>
          <w:sz w:val="28"/>
          <w:szCs w:val="28"/>
        </w:rPr>
        <w:t>AI mirrors this behavior because:</w:t>
      </w:r>
    </w:p>
    <w:p w14:paraId="21560E38" w14:textId="77777777" w:rsidR="00BB0A3C" w:rsidRPr="00BB0A3C" w:rsidRDefault="00BB0A3C" w:rsidP="00BB0A3C">
      <w:pPr>
        <w:numPr>
          <w:ilvl w:val="0"/>
          <w:numId w:val="75"/>
        </w:numPr>
        <w:spacing w:after="0"/>
        <w:rPr>
          <w:rFonts w:ascii="Times New Roman" w:hAnsi="Times New Roman" w:cs="Times New Roman"/>
          <w:sz w:val="28"/>
          <w:szCs w:val="28"/>
        </w:rPr>
      </w:pPr>
      <w:r w:rsidRPr="00BB0A3C">
        <w:rPr>
          <w:rFonts w:ascii="Times New Roman" w:hAnsi="Times New Roman" w:cs="Times New Roman"/>
          <w:sz w:val="28"/>
          <w:szCs w:val="28"/>
        </w:rPr>
        <w:t>human-generated text overwhelmingly rewards coherence,</w:t>
      </w:r>
    </w:p>
    <w:p w14:paraId="7D6C3DB3" w14:textId="77777777" w:rsidR="00BB0A3C" w:rsidRPr="00BB0A3C" w:rsidRDefault="00BB0A3C" w:rsidP="00BB0A3C">
      <w:pPr>
        <w:numPr>
          <w:ilvl w:val="0"/>
          <w:numId w:val="75"/>
        </w:numPr>
        <w:rPr>
          <w:rFonts w:ascii="Times New Roman" w:hAnsi="Times New Roman" w:cs="Times New Roman"/>
          <w:sz w:val="28"/>
          <w:szCs w:val="28"/>
        </w:rPr>
      </w:pPr>
      <w:r w:rsidRPr="00BB0A3C">
        <w:rPr>
          <w:rFonts w:ascii="Times New Roman" w:hAnsi="Times New Roman" w:cs="Times New Roman"/>
          <w:sz w:val="28"/>
          <w:szCs w:val="28"/>
        </w:rPr>
        <w:t>complete stories receive stronger reinforcement than partial uncertainty.</w:t>
      </w:r>
    </w:p>
    <w:p w14:paraId="3C88078B"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Failure characteristics include:</w:t>
      </w:r>
    </w:p>
    <w:p w14:paraId="499641BA" w14:textId="77777777" w:rsidR="00BB0A3C" w:rsidRPr="00BB0A3C" w:rsidRDefault="00BB0A3C" w:rsidP="00BB0A3C">
      <w:pPr>
        <w:numPr>
          <w:ilvl w:val="0"/>
          <w:numId w:val="76"/>
        </w:numPr>
        <w:spacing w:after="0"/>
        <w:rPr>
          <w:rFonts w:ascii="Times New Roman" w:hAnsi="Times New Roman" w:cs="Times New Roman"/>
          <w:sz w:val="28"/>
          <w:szCs w:val="28"/>
        </w:rPr>
      </w:pPr>
      <w:r w:rsidRPr="00BB0A3C">
        <w:rPr>
          <w:rFonts w:ascii="Times New Roman" w:hAnsi="Times New Roman" w:cs="Times New Roman"/>
          <w:sz w:val="28"/>
          <w:szCs w:val="28"/>
        </w:rPr>
        <w:t>confident synthesis without sufficient evidence,</w:t>
      </w:r>
    </w:p>
    <w:p w14:paraId="24645B6E" w14:textId="77777777" w:rsidR="00BB0A3C" w:rsidRPr="00BB0A3C" w:rsidRDefault="00BB0A3C" w:rsidP="00BB0A3C">
      <w:pPr>
        <w:numPr>
          <w:ilvl w:val="0"/>
          <w:numId w:val="76"/>
        </w:numPr>
        <w:spacing w:after="0"/>
        <w:rPr>
          <w:rFonts w:ascii="Times New Roman" w:hAnsi="Times New Roman" w:cs="Times New Roman"/>
          <w:sz w:val="28"/>
          <w:szCs w:val="28"/>
        </w:rPr>
      </w:pPr>
      <w:r w:rsidRPr="00BB0A3C">
        <w:rPr>
          <w:rFonts w:ascii="Times New Roman" w:hAnsi="Times New Roman" w:cs="Times New Roman"/>
          <w:sz w:val="28"/>
          <w:szCs w:val="28"/>
        </w:rPr>
        <w:t>smooth resolution of contradictions,</w:t>
      </w:r>
    </w:p>
    <w:p w14:paraId="39146327" w14:textId="77777777" w:rsidR="00BB0A3C" w:rsidRPr="00BB0A3C" w:rsidRDefault="00BB0A3C" w:rsidP="00BB0A3C">
      <w:pPr>
        <w:numPr>
          <w:ilvl w:val="0"/>
          <w:numId w:val="76"/>
        </w:numPr>
        <w:rPr>
          <w:rFonts w:ascii="Times New Roman" w:hAnsi="Times New Roman" w:cs="Times New Roman"/>
          <w:sz w:val="28"/>
          <w:szCs w:val="28"/>
        </w:rPr>
      </w:pPr>
      <w:r w:rsidRPr="00BB0A3C">
        <w:rPr>
          <w:rFonts w:ascii="Times New Roman" w:hAnsi="Times New Roman" w:cs="Times New Roman"/>
          <w:sz w:val="28"/>
          <w:szCs w:val="28"/>
        </w:rPr>
        <w:lastRenderedPageBreak/>
        <w:t>avoidance of explicit uncertainty.</w:t>
      </w:r>
    </w:p>
    <w:p w14:paraId="5E2CA0FD"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This is not uniquely artificial behavior — it is institutional communication logic reflected through computation.</w:t>
      </w:r>
    </w:p>
    <w:p w14:paraId="7128F13C" w14:textId="2AB4BFC4" w:rsidR="00BB0A3C" w:rsidRPr="00BB0A3C" w:rsidRDefault="00BB0A3C" w:rsidP="00BB0A3C">
      <w:pPr>
        <w:spacing w:after="0"/>
        <w:rPr>
          <w:rFonts w:ascii="Times New Roman" w:hAnsi="Times New Roman" w:cs="Times New Roman"/>
          <w:sz w:val="28"/>
          <w:szCs w:val="28"/>
        </w:rPr>
      </w:pPr>
    </w:p>
    <w:p w14:paraId="4ABB7725"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VI. Failure Mode: Authority Laundering</w:t>
      </w:r>
    </w:p>
    <w:p w14:paraId="14D69319"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Authority laundering occurs when decisions that are fundamentally human are presented as externally determined through technical systems.</w:t>
      </w:r>
    </w:p>
    <w:p w14:paraId="06D5D298" w14:textId="77777777" w:rsidR="00BB0A3C" w:rsidRPr="00BB0A3C" w:rsidRDefault="00BB0A3C" w:rsidP="00B864D3">
      <w:pPr>
        <w:rPr>
          <w:rFonts w:ascii="Times New Roman" w:hAnsi="Times New Roman" w:cs="Times New Roman"/>
          <w:sz w:val="28"/>
          <w:szCs w:val="28"/>
        </w:rPr>
      </w:pPr>
      <w:r w:rsidRPr="00BB0A3C">
        <w:rPr>
          <w:rFonts w:ascii="Times New Roman" w:hAnsi="Times New Roman" w:cs="Times New Roman"/>
          <w:sz w:val="28"/>
          <w:szCs w:val="28"/>
        </w:rPr>
        <w:t>Institutional forms include:</w:t>
      </w:r>
    </w:p>
    <w:p w14:paraId="53FCC0A6" w14:textId="77777777" w:rsidR="00BB0A3C" w:rsidRPr="00BB0A3C" w:rsidRDefault="00BB0A3C" w:rsidP="00BB0A3C">
      <w:pPr>
        <w:numPr>
          <w:ilvl w:val="0"/>
          <w:numId w:val="77"/>
        </w:numPr>
        <w:spacing w:after="0"/>
        <w:rPr>
          <w:rFonts w:ascii="Times New Roman" w:hAnsi="Times New Roman" w:cs="Times New Roman"/>
          <w:sz w:val="28"/>
          <w:szCs w:val="28"/>
        </w:rPr>
      </w:pPr>
      <w:r w:rsidRPr="00BB0A3C">
        <w:rPr>
          <w:rFonts w:ascii="Times New Roman" w:hAnsi="Times New Roman" w:cs="Times New Roman"/>
          <w:sz w:val="28"/>
          <w:szCs w:val="28"/>
        </w:rPr>
        <w:t>decisions justified by procedure rather than judgment,</w:t>
      </w:r>
    </w:p>
    <w:p w14:paraId="22777952" w14:textId="77777777" w:rsidR="00BB0A3C" w:rsidRPr="00BB0A3C" w:rsidRDefault="00BB0A3C" w:rsidP="00BB0A3C">
      <w:pPr>
        <w:numPr>
          <w:ilvl w:val="0"/>
          <w:numId w:val="77"/>
        </w:numPr>
        <w:spacing w:after="0"/>
        <w:rPr>
          <w:rFonts w:ascii="Times New Roman" w:hAnsi="Times New Roman" w:cs="Times New Roman"/>
          <w:sz w:val="28"/>
          <w:szCs w:val="28"/>
        </w:rPr>
      </w:pPr>
      <w:r w:rsidRPr="00BB0A3C">
        <w:rPr>
          <w:rFonts w:ascii="Times New Roman" w:hAnsi="Times New Roman" w:cs="Times New Roman"/>
          <w:sz w:val="28"/>
          <w:szCs w:val="28"/>
        </w:rPr>
        <w:t>responsibility diffused across bureaucratic layers,</w:t>
      </w:r>
    </w:p>
    <w:p w14:paraId="5C761089" w14:textId="77777777" w:rsidR="00BB0A3C" w:rsidRPr="00BB0A3C" w:rsidRDefault="00BB0A3C" w:rsidP="00BB0A3C">
      <w:pPr>
        <w:numPr>
          <w:ilvl w:val="0"/>
          <w:numId w:val="77"/>
        </w:numPr>
        <w:rPr>
          <w:rFonts w:ascii="Times New Roman" w:hAnsi="Times New Roman" w:cs="Times New Roman"/>
          <w:sz w:val="28"/>
          <w:szCs w:val="28"/>
        </w:rPr>
      </w:pPr>
      <w:r w:rsidRPr="00BB0A3C">
        <w:rPr>
          <w:rFonts w:ascii="Times New Roman" w:hAnsi="Times New Roman" w:cs="Times New Roman"/>
          <w:sz w:val="28"/>
          <w:szCs w:val="28"/>
        </w:rPr>
        <w:t>policy framed as necessity rather than choice.</w:t>
      </w:r>
    </w:p>
    <w:p w14:paraId="38653821" w14:textId="77777777" w:rsidR="00BB0A3C" w:rsidRPr="00BB0A3C" w:rsidRDefault="00BB0A3C" w:rsidP="00B864D3">
      <w:pPr>
        <w:rPr>
          <w:rFonts w:ascii="Times New Roman" w:hAnsi="Times New Roman" w:cs="Times New Roman"/>
          <w:sz w:val="28"/>
          <w:szCs w:val="28"/>
        </w:rPr>
      </w:pPr>
      <w:r w:rsidRPr="00BB0A3C">
        <w:rPr>
          <w:rFonts w:ascii="Times New Roman" w:hAnsi="Times New Roman" w:cs="Times New Roman"/>
          <w:sz w:val="28"/>
          <w:szCs w:val="28"/>
        </w:rPr>
        <w:t>AI accelerates this process:</w:t>
      </w:r>
    </w:p>
    <w:p w14:paraId="1E271418" w14:textId="77777777" w:rsidR="00BB0A3C" w:rsidRPr="00BB0A3C" w:rsidRDefault="00BB0A3C" w:rsidP="00BB0A3C">
      <w:pPr>
        <w:numPr>
          <w:ilvl w:val="0"/>
          <w:numId w:val="78"/>
        </w:numPr>
        <w:spacing w:after="0"/>
        <w:rPr>
          <w:rFonts w:ascii="Times New Roman" w:hAnsi="Times New Roman" w:cs="Times New Roman"/>
          <w:sz w:val="28"/>
          <w:szCs w:val="28"/>
        </w:rPr>
      </w:pPr>
      <w:r w:rsidRPr="00BB0A3C">
        <w:rPr>
          <w:rFonts w:ascii="Times New Roman" w:hAnsi="Times New Roman" w:cs="Times New Roman"/>
          <w:sz w:val="28"/>
          <w:szCs w:val="28"/>
        </w:rPr>
        <w:t>“the model recommended” replaces “we decided,”</w:t>
      </w:r>
    </w:p>
    <w:p w14:paraId="5C3AA8D8" w14:textId="77777777" w:rsidR="00BB0A3C" w:rsidRPr="00BB0A3C" w:rsidRDefault="00BB0A3C" w:rsidP="00BB0A3C">
      <w:pPr>
        <w:numPr>
          <w:ilvl w:val="0"/>
          <w:numId w:val="78"/>
        </w:numPr>
        <w:spacing w:after="0"/>
        <w:rPr>
          <w:rFonts w:ascii="Times New Roman" w:hAnsi="Times New Roman" w:cs="Times New Roman"/>
          <w:sz w:val="28"/>
          <w:szCs w:val="28"/>
        </w:rPr>
      </w:pPr>
      <w:r w:rsidRPr="00BB0A3C">
        <w:rPr>
          <w:rFonts w:ascii="Times New Roman" w:hAnsi="Times New Roman" w:cs="Times New Roman"/>
          <w:sz w:val="28"/>
          <w:szCs w:val="28"/>
        </w:rPr>
        <w:t>technical language masks moral authorship,</w:t>
      </w:r>
    </w:p>
    <w:p w14:paraId="516C5549" w14:textId="77777777" w:rsidR="00BB0A3C" w:rsidRPr="00BB0A3C" w:rsidRDefault="00BB0A3C" w:rsidP="00BB0A3C">
      <w:pPr>
        <w:numPr>
          <w:ilvl w:val="0"/>
          <w:numId w:val="78"/>
        </w:numPr>
        <w:rPr>
          <w:rFonts w:ascii="Times New Roman" w:hAnsi="Times New Roman" w:cs="Times New Roman"/>
          <w:sz w:val="28"/>
          <w:szCs w:val="28"/>
        </w:rPr>
      </w:pPr>
      <w:r w:rsidRPr="00BB0A3C">
        <w:rPr>
          <w:rFonts w:ascii="Times New Roman" w:hAnsi="Times New Roman" w:cs="Times New Roman"/>
          <w:sz w:val="28"/>
          <w:szCs w:val="28"/>
        </w:rPr>
        <w:t>accountability diffuses into systems perceived as objective.</w:t>
      </w:r>
    </w:p>
    <w:p w14:paraId="4410C429"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mirror effect makes institutional decisions appear natural or inevitable.</w:t>
      </w:r>
    </w:p>
    <w:p w14:paraId="52422F49"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Danger arises when:</w:t>
      </w:r>
    </w:p>
    <w:p w14:paraId="501CEDEB" w14:textId="77777777" w:rsidR="00BB0A3C" w:rsidRPr="00BB0A3C" w:rsidRDefault="00BB0A3C" w:rsidP="00BB0A3C">
      <w:pPr>
        <w:numPr>
          <w:ilvl w:val="0"/>
          <w:numId w:val="79"/>
        </w:numPr>
        <w:spacing w:after="0"/>
        <w:rPr>
          <w:rFonts w:ascii="Times New Roman" w:hAnsi="Times New Roman" w:cs="Times New Roman"/>
          <w:sz w:val="28"/>
          <w:szCs w:val="28"/>
        </w:rPr>
      </w:pPr>
      <w:r w:rsidRPr="00BB0A3C">
        <w:rPr>
          <w:rFonts w:ascii="Times New Roman" w:hAnsi="Times New Roman" w:cs="Times New Roman"/>
          <w:sz w:val="28"/>
          <w:szCs w:val="28"/>
        </w:rPr>
        <w:t>human responsibility becomes obscured,</w:t>
      </w:r>
    </w:p>
    <w:p w14:paraId="00E02784" w14:textId="77777777" w:rsidR="00BB0A3C" w:rsidRPr="00BB0A3C" w:rsidRDefault="00BB0A3C" w:rsidP="00BB0A3C">
      <w:pPr>
        <w:numPr>
          <w:ilvl w:val="0"/>
          <w:numId w:val="79"/>
        </w:numPr>
        <w:spacing w:after="0"/>
        <w:rPr>
          <w:rFonts w:ascii="Times New Roman" w:hAnsi="Times New Roman" w:cs="Times New Roman"/>
          <w:sz w:val="28"/>
          <w:szCs w:val="28"/>
        </w:rPr>
      </w:pPr>
      <w:r w:rsidRPr="00BB0A3C">
        <w:rPr>
          <w:rFonts w:ascii="Times New Roman" w:hAnsi="Times New Roman" w:cs="Times New Roman"/>
          <w:sz w:val="28"/>
          <w:szCs w:val="28"/>
        </w:rPr>
        <w:t>ethical decisions are reframed as computational outcomes,</w:t>
      </w:r>
    </w:p>
    <w:p w14:paraId="3258AFF2" w14:textId="77777777" w:rsidR="00BB0A3C" w:rsidRPr="00BB0A3C" w:rsidRDefault="00BB0A3C" w:rsidP="00BB0A3C">
      <w:pPr>
        <w:numPr>
          <w:ilvl w:val="0"/>
          <w:numId w:val="79"/>
        </w:numPr>
        <w:spacing w:after="0"/>
        <w:rPr>
          <w:rFonts w:ascii="Times New Roman" w:hAnsi="Times New Roman" w:cs="Times New Roman"/>
          <w:sz w:val="28"/>
          <w:szCs w:val="28"/>
        </w:rPr>
      </w:pPr>
      <w:r w:rsidRPr="00BB0A3C">
        <w:rPr>
          <w:rFonts w:ascii="Times New Roman" w:hAnsi="Times New Roman" w:cs="Times New Roman"/>
          <w:sz w:val="28"/>
          <w:szCs w:val="28"/>
        </w:rPr>
        <w:t>institutions treat mirrors as authorities.</w:t>
      </w:r>
    </w:p>
    <w:p w14:paraId="0F62AB36" w14:textId="46810189" w:rsidR="00BB0A3C" w:rsidRPr="00BB0A3C" w:rsidRDefault="00BB0A3C" w:rsidP="00BB0A3C">
      <w:pPr>
        <w:spacing w:after="0"/>
        <w:rPr>
          <w:rFonts w:ascii="Times New Roman" w:hAnsi="Times New Roman" w:cs="Times New Roman"/>
          <w:sz w:val="28"/>
          <w:szCs w:val="28"/>
        </w:rPr>
      </w:pPr>
    </w:p>
    <w:p w14:paraId="574F02DB"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VII. Failure Mode: Optimization Without Meaning</w:t>
      </w:r>
    </w:p>
    <w:p w14:paraId="236DC69F" w14:textId="6BB4F8AB"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AI systems optimize measurable signals. Criticism often claims they lack understanding of human context.</w:t>
      </w:r>
      <w:r>
        <w:rPr>
          <w:rFonts w:ascii="Times New Roman" w:hAnsi="Times New Roman" w:cs="Times New Roman"/>
          <w:sz w:val="28"/>
          <w:szCs w:val="28"/>
        </w:rPr>
        <w:t xml:space="preserve"> </w:t>
      </w:r>
      <w:r w:rsidRPr="00BB0A3C">
        <w:rPr>
          <w:rFonts w:ascii="Times New Roman" w:hAnsi="Times New Roman" w:cs="Times New Roman"/>
          <w:sz w:val="28"/>
          <w:szCs w:val="28"/>
        </w:rPr>
        <w:t>Institutions routinely exhibit the same pattern.</w:t>
      </w:r>
    </w:p>
    <w:p w14:paraId="45698905"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Examples include:</w:t>
      </w:r>
    </w:p>
    <w:p w14:paraId="7CBA54B0" w14:textId="77777777" w:rsidR="00BB0A3C" w:rsidRPr="00BB0A3C" w:rsidRDefault="00BB0A3C" w:rsidP="00BB0A3C">
      <w:pPr>
        <w:numPr>
          <w:ilvl w:val="0"/>
          <w:numId w:val="80"/>
        </w:numPr>
        <w:spacing w:after="0"/>
        <w:rPr>
          <w:rFonts w:ascii="Times New Roman" w:hAnsi="Times New Roman" w:cs="Times New Roman"/>
          <w:sz w:val="28"/>
          <w:szCs w:val="28"/>
        </w:rPr>
      </w:pPr>
      <w:r w:rsidRPr="00BB0A3C">
        <w:rPr>
          <w:rFonts w:ascii="Times New Roman" w:hAnsi="Times New Roman" w:cs="Times New Roman"/>
          <w:sz w:val="28"/>
          <w:szCs w:val="28"/>
        </w:rPr>
        <w:t>education optimizing test scores rather than learning,</w:t>
      </w:r>
    </w:p>
    <w:p w14:paraId="134FD5E8" w14:textId="77777777" w:rsidR="00BB0A3C" w:rsidRPr="00BB0A3C" w:rsidRDefault="00BB0A3C" w:rsidP="00BB0A3C">
      <w:pPr>
        <w:numPr>
          <w:ilvl w:val="0"/>
          <w:numId w:val="80"/>
        </w:numPr>
        <w:spacing w:after="0"/>
        <w:rPr>
          <w:rFonts w:ascii="Times New Roman" w:hAnsi="Times New Roman" w:cs="Times New Roman"/>
          <w:sz w:val="28"/>
          <w:szCs w:val="28"/>
        </w:rPr>
      </w:pPr>
      <w:r w:rsidRPr="00BB0A3C">
        <w:rPr>
          <w:rFonts w:ascii="Times New Roman" w:hAnsi="Times New Roman" w:cs="Times New Roman"/>
          <w:sz w:val="28"/>
          <w:szCs w:val="28"/>
        </w:rPr>
        <w:t>governance optimizing metrics rather than welfare,</w:t>
      </w:r>
    </w:p>
    <w:p w14:paraId="78CDE365" w14:textId="77777777" w:rsidR="00BB0A3C" w:rsidRPr="00BB0A3C" w:rsidRDefault="00BB0A3C" w:rsidP="00BB0A3C">
      <w:pPr>
        <w:numPr>
          <w:ilvl w:val="0"/>
          <w:numId w:val="80"/>
        </w:numPr>
        <w:rPr>
          <w:rFonts w:ascii="Times New Roman" w:hAnsi="Times New Roman" w:cs="Times New Roman"/>
          <w:sz w:val="28"/>
          <w:szCs w:val="28"/>
        </w:rPr>
      </w:pPr>
      <w:r w:rsidRPr="00BB0A3C">
        <w:rPr>
          <w:rFonts w:ascii="Times New Roman" w:hAnsi="Times New Roman" w:cs="Times New Roman"/>
          <w:sz w:val="28"/>
          <w:szCs w:val="28"/>
        </w:rPr>
        <w:t>organizations optimizing efficiency rather than purpose.</w:t>
      </w:r>
    </w:p>
    <w:p w14:paraId="0D9989CA"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Metrics replace meaning because they are measurable, auditable, and scalable.</w:t>
      </w:r>
    </w:p>
    <w:p w14:paraId="5647B3AB"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AI mirrors this institutional logic precisely:</w:t>
      </w:r>
    </w:p>
    <w:p w14:paraId="17C4842F" w14:textId="77777777" w:rsidR="00BB0A3C" w:rsidRPr="00BB0A3C" w:rsidRDefault="00BB0A3C" w:rsidP="00BB0A3C">
      <w:pPr>
        <w:numPr>
          <w:ilvl w:val="0"/>
          <w:numId w:val="81"/>
        </w:numPr>
        <w:spacing w:after="0"/>
        <w:rPr>
          <w:rFonts w:ascii="Times New Roman" w:hAnsi="Times New Roman" w:cs="Times New Roman"/>
          <w:sz w:val="28"/>
          <w:szCs w:val="28"/>
        </w:rPr>
      </w:pPr>
      <w:r w:rsidRPr="00BB0A3C">
        <w:rPr>
          <w:rFonts w:ascii="Times New Roman" w:hAnsi="Times New Roman" w:cs="Times New Roman"/>
          <w:sz w:val="28"/>
          <w:szCs w:val="28"/>
        </w:rPr>
        <w:lastRenderedPageBreak/>
        <w:t>what can be measured becomes what is optimized,</w:t>
      </w:r>
    </w:p>
    <w:p w14:paraId="690FC97A" w14:textId="77777777" w:rsidR="00BB0A3C" w:rsidRPr="00BB0A3C" w:rsidRDefault="00BB0A3C" w:rsidP="00BB0A3C">
      <w:pPr>
        <w:numPr>
          <w:ilvl w:val="0"/>
          <w:numId w:val="81"/>
        </w:numPr>
        <w:rPr>
          <w:rFonts w:ascii="Times New Roman" w:hAnsi="Times New Roman" w:cs="Times New Roman"/>
          <w:sz w:val="28"/>
          <w:szCs w:val="28"/>
        </w:rPr>
      </w:pPr>
      <w:r w:rsidRPr="00BB0A3C">
        <w:rPr>
          <w:rFonts w:ascii="Times New Roman" w:hAnsi="Times New Roman" w:cs="Times New Roman"/>
          <w:sz w:val="28"/>
          <w:szCs w:val="28"/>
        </w:rPr>
        <w:t>what cannot be measured becomes invisible.</w:t>
      </w:r>
    </w:p>
    <w:p w14:paraId="1DB13553"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danger is not machine indifference but institutional preference for quantifiable proxies.</w:t>
      </w:r>
    </w:p>
    <w:p w14:paraId="32576920" w14:textId="63F00C2D" w:rsidR="00BB0A3C" w:rsidRPr="00BB0A3C" w:rsidRDefault="00BB0A3C" w:rsidP="00BB0A3C">
      <w:pPr>
        <w:spacing w:after="0"/>
        <w:rPr>
          <w:rFonts w:ascii="Times New Roman" w:hAnsi="Times New Roman" w:cs="Times New Roman"/>
          <w:sz w:val="28"/>
          <w:szCs w:val="28"/>
        </w:rPr>
      </w:pPr>
    </w:p>
    <w:p w14:paraId="5E68BE66"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VIII. Failure Mode: Centralization and Constraint Absolutism</w:t>
      </w:r>
    </w:p>
    <w:p w14:paraId="735D3DB9"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As institutions scale, they often centralize rules:</w:t>
      </w:r>
    </w:p>
    <w:p w14:paraId="5B15C6E9" w14:textId="77777777" w:rsidR="00BB0A3C" w:rsidRPr="00BB0A3C" w:rsidRDefault="00BB0A3C" w:rsidP="00BB0A3C">
      <w:pPr>
        <w:numPr>
          <w:ilvl w:val="0"/>
          <w:numId w:val="82"/>
        </w:numPr>
        <w:spacing w:after="0"/>
        <w:rPr>
          <w:rFonts w:ascii="Times New Roman" w:hAnsi="Times New Roman" w:cs="Times New Roman"/>
          <w:sz w:val="28"/>
          <w:szCs w:val="28"/>
        </w:rPr>
      </w:pPr>
      <w:r w:rsidRPr="00BB0A3C">
        <w:rPr>
          <w:rFonts w:ascii="Times New Roman" w:hAnsi="Times New Roman" w:cs="Times New Roman"/>
          <w:sz w:val="28"/>
          <w:szCs w:val="28"/>
        </w:rPr>
        <w:t>safeguards become rigid frameworks,</w:t>
      </w:r>
    </w:p>
    <w:p w14:paraId="6D7CB747" w14:textId="77777777" w:rsidR="00BB0A3C" w:rsidRPr="00BB0A3C" w:rsidRDefault="00BB0A3C" w:rsidP="00BB0A3C">
      <w:pPr>
        <w:numPr>
          <w:ilvl w:val="0"/>
          <w:numId w:val="82"/>
        </w:numPr>
        <w:spacing w:after="0"/>
        <w:rPr>
          <w:rFonts w:ascii="Times New Roman" w:hAnsi="Times New Roman" w:cs="Times New Roman"/>
          <w:sz w:val="28"/>
          <w:szCs w:val="28"/>
        </w:rPr>
      </w:pPr>
      <w:r w:rsidRPr="00BB0A3C">
        <w:rPr>
          <w:rFonts w:ascii="Times New Roman" w:hAnsi="Times New Roman" w:cs="Times New Roman"/>
          <w:sz w:val="28"/>
          <w:szCs w:val="28"/>
        </w:rPr>
        <w:t>exceptions become liabilities,</w:t>
      </w:r>
    </w:p>
    <w:p w14:paraId="64900871" w14:textId="77777777" w:rsidR="00BB0A3C" w:rsidRPr="00BB0A3C" w:rsidRDefault="00BB0A3C" w:rsidP="00BB0A3C">
      <w:pPr>
        <w:numPr>
          <w:ilvl w:val="0"/>
          <w:numId w:val="82"/>
        </w:numPr>
        <w:spacing w:after="0"/>
        <w:rPr>
          <w:rFonts w:ascii="Times New Roman" w:hAnsi="Times New Roman" w:cs="Times New Roman"/>
          <w:sz w:val="28"/>
          <w:szCs w:val="28"/>
        </w:rPr>
      </w:pPr>
      <w:r w:rsidRPr="00BB0A3C">
        <w:rPr>
          <w:rFonts w:ascii="Times New Roman" w:hAnsi="Times New Roman" w:cs="Times New Roman"/>
          <w:sz w:val="28"/>
          <w:szCs w:val="28"/>
        </w:rPr>
        <w:t>adaptability declines.</w:t>
      </w:r>
    </w:p>
    <w:p w14:paraId="04A0B564"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AI mirrors this through overly strict alignment layers or refusal mechanisms:</w:t>
      </w:r>
    </w:p>
    <w:p w14:paraId="245B64BE" w14:textId="77777777" w:rsidR="00BB0A3C" w:rsidRPr="00BB0A3C" w:rsidRDefault="00BB0A3C" w:rsidP="00BB0A3C">
      <w:pPr>
        <w:numPr>
          <w:ilvl w:val="0"/>
          <w:numId w:val="83"/>
        </w:numPr>
        <w:spacing w:after="0"/>
        <w:rPr>
          <w:rFonts w:ascii="Times New Roman" w:hAnsi="Times New Roman" w:cs="Times New Roman"/>
          <w:sz w:val="28"/>
          <w:szCs w:val="28"/>
        </w:rPr>
      </w:pPr>
      <w:r w:rsidRPr="00BB0A3C">
        <w:rPr>
          <w:rFonts w:ascii="Times New Roman" w:hAnsi="Times New Roman" w:cs="Times New Roman"/>
          <w:sz w:val="28"/>
          <w:szCs w:val="28"/>
        </w:rPr>
        <w:t>blanket prohibitions replace contextual reasoning,</w:t>
      </w:r>
    </w:p>
    <w:p w14:paraId="61349554" w14:textId="77777777" w:rsidR="00BB0A3C" w:rsidRPr="00BB0A3C" w:rsidRDefault="00BB0A3C" w:rsidP="00BB0A3C">
      <w:pPr>
        <w:numPr>
          <w:ilvl w:val="0"/>
          <w:numId w:val="83"/>
        </w:numPr>
        <w:spacing w:after="0"/>
        <w:rPr>
          <w:rFonts w:ascii="Times New Roman" w:hAnsi="Times New Roman" w:cs="Times New Roman"/>
          <w:sz w:val="28"/>
          <w:szCs w:val="28"/>
        </w:rPr>
      </w:pPr>
      <w:r w:rsidRPr="00BB0A3C">
        <w:rPr>
          <w:rFonts w:ascii="Times New Roman" w:hAnsi="Times New Roman" w:cs="Times New Roman"/>
          <w:sz w:val="28"/>
          <w:szCs w:val="28"/>
        </w:rPr>
        <w:t>uncertainty triggers shutdown rather than exploration,</w:t>
      </w:r>
    </w:p>
    <w:p w14:paraId="39519C38" w14:textId="77777777" w:rsidR="00BB0A3C" w:rsidRPr="00BB0A3C" w:rsidRDefault="00BB0A3C" w:rsidP="00BB0A3C">
      <w:pPr>
        <w:numPr>
          <w:ilvl w:val="0"/>
          <w:numId w:val="83"/>
        </w:numPr>
        <w:rPr>
          <w:rFonts w:ascii="Times New Roman" w:hAnsi="Times New Roman" w:cs="Times New Roman"/>
          <w:sz w:val="28"/>
          <w:szCs w:val="28"/>
        </w:rPr>
      </w:pPr>
      <w:r w:rsidRPr="00BB0A3C">
        <w:rPr>
          <w:rFonts w:ascii="Times New Roman" w:hAnsi="Times New Roman" w:cs="Times New Roman"/>
          <w:sz w:val="28"/>
          <w:szCs w:val="28"/>
        </w:rPr>
        <w:t>cautious outputs substitute for real judgment.</w:t>
      </w:r>
    </w:p>
    <w:p w14:paraId="0AE2EEFB"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The mirrored failure:</w:t>
      </w:r>
    </w:p>
    <w:p w14:paraId="3EF6D678" w14:textId="77777777" w:rsidR="00BB0A3C" w:rsidRPr="00BB0A3C" w:rsidRDefault="00BB0A3C" w:rsidP="00BB0A3C">
      <w:pPr>
        <w:numPr>
          <w:ilvl w:val="0"/>
          <w:numId w:val="84"/>
        </w:numPr>
        <w:spacing w:after="0"/>
        <w:rPr>
          <w:rFonts w:ascii="Times New Roman" w:hAnsi="Times New Roman" w:cs="Times New Roman"/>
          <w:sz w:val="28"/>
          <w:szCs w:val="28"/>
        </w:rPr>
      </w:pPr>
      <w:r w:rsidRPr="00BB0A3C">
        <w:rPr>
          <w:rFonts w:ascii="Times New Roman" w:hAnsi="Times New Roman" w:cs="Times New Roman"/>
          <w:sz w:val="28"/>
          <w:szCs w:val="28"/>
        </w:rPr>
        <w:t>fear of error transforms into rigid constraint,</w:t>
      </w:r>
    </w:p>
    <w:p w14:paraId="1E8E97C8" w14:textId="77777777" w:rsidR="00BB0A3C" w:rsidRPr="00BB0A3C" w:rsidRDefault="00BB0A3C" w:rsidP="00BB0A3C">
      <w:pPr>
        <w:numPr>
          <w:ilvl w:val="0"/>
          <w:numId w:val="84"/>
        </w:numPr>
        <w:spacing w:after="0"/>
        <w:rPr>
          <w:rFonts w:ascii="Times New Roman" w:hAnsi="Times New Roman" w:cs="Times New Roman"/>
          <w:sz w:val="28"/>
          <w:szCs w:val="28"/>
        </w:rPr>
      </w:pPr>
      <w:r w:rsidRPr="00BB0A3C">
        <w:rPr>
          <w:rFonts w:ascii="Times New Roman" w:hAnsi="Times New Roman" w:cs="Times New Roman"/>
          <w:sz w:val="28"/>
          <w:szCs w:val="28"/>
        </w:rPr>
        <w:t>stability is mistaken for safety,</w:t>
      </w:r>
    </w:p>
    <w:p w14:paraId="5F61937E" w14:textId="77777777" w:rsidR="00BB0A3C" w:rsidRPr="00BB0A3C" w:rsidRDefault="00BB0A3C" w:rsidP="00BB0A3C">
      <w:pPr>
        <w:numPr>
          <w:ilvl w:val="0"/>
          <w:numId w:val="84"/>
        </w:numPr>
        <w:rPr>
          <w:rFonts w:ascii="Times New Roman" w:hAnsi="Times New Roman" w:cs="Times New Roman"/>
          <w:sz w:val="28"/>
          <w:szCs w:val="28"/>
        </w:rPr>
      </w:pPr>
      <w:r w:rsidRPr="00BB0A3C">
        <w:rPr>
          <w:rFonts w:ascii="Times New Roman" w:hAnsi="Times New Roman" w:cs="Times New Roman"/>
          <w:sz w:val="28"/>
          <w:szCs w:val="28"/>
        </w:rPr>
        <w:t>flexibility is lost.</w:t>
      </w:r>
    </w:p>
    <w:p w14:paraId="3D643FAF"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This is institutional risk-aversion reflected algorithmically.</w:t>
      </w:r>
    </w:p>
    <w:p w14:paraId="49EC0087" w14:textId="6E750614" w:rsidR="00BB0A3C" w:rsidRPr="00BB0A3C" w:rsidRDefault="00BB0A3C" w:rsidP="00BB0A3C">
      <w:pPr>
        <w:spacing w:after="0"/>
        <w:rPr>
          <w:rFonts w:ascii="Times New Roman" w:hAnsi="Times New Roman" w:cs="Times New Roman"/>
          <w:sz w:val="28"/>
          <w:szCs w:val="28"/>
        </w:rPr>
      </w:pPr>
    </w:p>
    <w:p w14:paraId="7DDD20B8" w14:textId="77777777" w:rsidR="00BB0A3C" w:rsidRPr="00BB0A3C" w:rsidRDefault="00BB0A3C" w:rsidP="00BB0A3C">
      <w:pPr>
        <w:spacing w:after="0"/>
        <w:rPr>
          <w:rFonts w:ascii="Times New Roman" w:hAnsi="Times New Roman" w:cs="Times New Roman"/>
          <w:b/>
          <w:bCs/>
          <w:sz w:val="34"/>
          <w:szCs w:val="34"/>
        </w:rPr>
      </w:pPr>
      <w:r w:rsidRPr="00BB0A3C">
        <w:rPr>
          <w:rFonts w:ascii="Times New Roman" w:hAnsi="Times New Roman" w:cs="Times New Roman"/>
          <w:b/>
          <w:bCs/>
          <w:sz w:val="34"/>
          <w:szCs w:val="34"/>
        </w:rPr>
        <w:t>IX. Failure Mode: Output Normalization and Signal Suppression</w:t>
      </w:r>
    </w:p>
    <w:p w14:paraId="273D1F57"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Institutions frequently normalize communication:</w:t>
      </w:r>
    </w:p>
    <w:p w14:paraId="6EE8270B" w14:textId="77777777" w:rsidR="00BB0A3C" w:rsidRPr="00BB0A3C" w:rsidRDefault="00BB0A3C" w:rsidP="00BB0A3C">
      <w:pPr>
        <w:numPr>
          <w:ilvl w:val="0"/>
          <w:numId w:val="85"/>
        </w:numPr>
        <w:spacing w:after="0"/>
        <w:rPr>
          <w:rFonts w:ascii="Times New Roman" w:hAnsi="Times New Roman" w:cs="Times New Roman"/>
          <w:sz w:val="28"/>
          <w:szCs w:val="28"/>
        </w:rPr>
      </w:pPr>
      <w:r w:rsidRPr="00BB0A3C">
        <w:rPr>
          <w:rFonts w:ascii="Times New Roman" w:hAnsi="Times New Roman" w:cs="Times New Roman"/>
          <w:sz w:val="28"/>
          <w:szCs w:val="28"/>
        </w:rPr>
        <w:t>standardized wording,</w:t>
      </w:r>
    </w:p>
    <w:p w14:paraId="5B2EB40D" w14:textId="77777777" w:rsidR="00BB0A3C" w:rsidRPr="00BB0A3C" w:rsidRDefault="00BB0A3C" w:rsidP="00BB0A3C">
      <w:pPr>
        <w:numPr>
          <w:ilvl w:val="0"/>
          <w:numId w:val="85"/>
        </w:numPr>
        <w:spacing w:after="0"/>
        <w:rPr>
          <w:rFonts w:ascii="Times New Roman" w:hAnsi="Times New Roman" w:cs="Times New Roman"/>
          <w:sz w:val="28"/>
          <w:szCs w:val="28"/>
        </w:rPr>
      </w:pPr>
      <w:r w:rsidRPr="00BB0A3C">
        <w:rPr>
          <w:rFonts w:ascii="Times New Roman" w:hAnsi="Times New Roman" w:cs="Times New Roman"/>
          <w:sz w:val="28"/>
          <w:szCs w:val="28"/>
        </w:rPr>
        <w:t>templated responses,</w:t>
      </w:r>
    </w:p>
    <w:p w14:paraId="29BE35A9" w14:textId="77777777" w:rsidR="00BB0A3C" w:rsidRPr="00BB0A3C" w:rsidRDefault="00BB0A3C" w:rsidP="00BB0A3C">
      <w:pPr>
        <w:numPr>
          <w:ilvl w:val="0"/>
          <w:numId w:val="85"/>
        </w:numPr>
        <w:spacing w:after="0"/>
        <w:rPr>
          <w:rFonts w:ascii="Times New Roman" w:hAnsi="Times New Roman" w:cs="Times New Roman"/>
          <w:sz w:val="28"/>
          <w:szCs w:val="28"/>
        </w:rPr>
      </w:pPr>
      <w:r w:rsidRPr="00BB0A3C">
        <w:rPr>
          <w:rFonts w:ascii="Times New Roman" w:hAnsi="Times New Roman" w:cs="Times New Roman"/>
          <w:sz w:val="28"/>
          <w:szCs w:val="28"/>
        </w:rPr>
        <w:t>managed messaging,</w:t>
      </w:r>
    </w:p>
    <w:p w14:paraId="011D4D32" w14:textId="77777777" w:rsidR="00BB0A3C" w:rsidRPr="00BB0A3C" w:rsidRDefault="00BB0A3C" w:rsidP="00BB0A3C">
      <w:pPr>
        <w:numPr>
          <w:ilvl w:val="0"/>
          <w:numId w:val="85"/>
        </w:numPr>
        <w:rPr>
          <w:rFonts w:ascii="Times New Roman" w:hAnsi="Times New Roman" w:cs="Times New Roman"/>
          <w:sz w:val="28"/>
          <w:szCs w:val="28"/>
        </w:rPr>
      </w:pPr>
      <w:r w:rsidRPr="00BB0A3C">
        <w:rPr>
          <w:rFonts w:ascii="Times New Roman" w:hAnsi="Times New Roman" w:cs="Times New Roman"/>
          <w:sz w:val="28"/>
          <w:szCs w:val="28"/>
        </w:rPr>
        <w:t>controlled tone.</w:t>
      </w:r>
    </w:p>
    <w:p w14:paraId="5C271E80"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When AI outputs undergo normalization, critical signals disappear:</w:t>
      </w:r>
    </w:p>
    <w:p w14:paraId="63C9FC33" w14:textId="77777777" w:rsidR="00BB0A3C" w:rsidRPr="00BB0A3C" w:rsidRDefault="00BB0A3C" w:rsidP="00BB0A3C">
      <w:pPr>
        <w:numPr>
          <w:ilvl w:val="0"/>
          <w:numId w:val="86"/>
        </w:numPr>
        <w:spacing w:after="0"/>
        <w:rPr>
          <w:rFonts w:ascii="Times New Roman" w:hAnsi="Times New Roman" w:cs="Times New Roman"/>
          <w:sz w:val="28"/>
          <w:szCs w:val="28"/>
        </w:rPr>
      </w:pPr>
      <w:r w:rsidRPr="00BB0A3C">
        <w:rPr>
          <w:rFonts w:ascii="Times New Roman" w:hAnsi="Times New Roman" w:cs="Times New Roman"/>
          <w:sz w:val="28"/>
          <w:szCs w:val="28"/>
        </w:rPr>
        <w:t>uncertainty gradients vanish,</w:t>
      </w:r>
    </w:p>
    <w:p w14:paraId="56DD24D1" w14:textId="77777777" w:rsidR="00BB0A3C" w:rsidRPr="00BB0A3C" w:rsidRDefault="00BB0A3C" w:rsidP="00BB0A3C">
      <w:pPr>
        <w:numPr>
          <w:ilvl w:val="0"/>
          <w:numId w:val="86"/>
        </w:numPr>
        <w:spacing w:after="0"/>
        <w:rPr>
          <w:rFonts w:ascii="Times New Roman" w:hAnsi="Times New Roman" w:cs="Times New Roman"/>
          <w:sz w:val="28"/>
          <w:szCs w:val="28"/>
        </w:rPr>
      </w:pPr>
      <w:r w:rsidRPr="00BB0A3C">
        <w:rPr>
          <w:rFonts w:ascii="Times New Roman" w:hAnsi="Times New Roman" w:cs="Times New Roman"/>
          <w:sz w:val="28"/>
          <w:szCs w:val="28"/>
        </w:rPr>
        <w:lastRenderedPageBreak/>
        <w:t>recursive reasoning is truncated,</w:t>
      </w:r>
    </w:p>
    <w:p w14:paraId="7CDA3C2A" w14:textId="77777777" w:rsidR="00BB0A3C" w:rsidRPr="00BB0A3C" w:rsidRDefault="00BB0A3C" w:rsidP="00BB0A3C">
      <w:pPr>
        <w:numPr>
          <w:ilvl w:val="0"/>
          <w:numId w:val="86"/>
        </w:numPr>
        <w:rPr>
          <w:rFonts w:ascii="Times New Roman" w:hAnsi="Times New Roman" w:cs="Times New Roman"/>
          <w:sz w:val="28"/>
          <w:szCs w:val="28"/>
        </w:rPr>
      </w:pPr>
      <w:r w:rsidRPr="00BB0A3C">
        <w:rPr>
          <w:rFonts w:ascii="Times New Roman" w:hAnsi="Times New Roman" w:cs="Times New Roman"/>
          <w:sz w:val="28"/>
          <w:szCs w:val="28"/>
        </w:rPr>
        <w:t>nuanced disagreement disappears.</w:t>
      </w:r>
    </w:p>
    <w:p w14:paraId="5B431A15"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The result is measurement collapse:</w:t>
      </w:r>
    </w:p>
    <w:p w14:paraId="384C772A" w14:textId="77777777" w:rsidR="00BB0A3C" w:rsidRPr="00BB0A3C" w:rsidRDefault="00BB0A3C" w:rsidP="00BB0A3C">
      <w:pPr>
        <w:numPr>
          <w:ilvl w:val="0"/>
          <w:numId w:val="87"/>
        </w:numPr>
        <w:spacing w:after="0"/>
        <w:rPr>
          <w:rFonts w:ascii="Times New Roman" w:hAnsi="Times New Roman" w:cs="Times New Roman"/>
          <w:sz w:val="28"/>
          <w:szCs w:val="28"/>
        </w:rPr>
      </w:pPr>
      <w:r w:rsidRPr="00BB0A3C">
        <w:rPr>
          <w:rFonts w:ascii="Times New Roman" w:hAnsi="Times New Roman" w:cs="Times New Roman"/>
          <w:sz w:val="28"/>
          <w:szCs w:val="28"/>
        </w:rPr>
        <w:t>systems appear stable,</w:t>
      </w:r>
    </w:p>
    <w:p w14:paraId="6884506F" w14:textId="77777777" w:rsidR="00BB0A3C" w:rsidRPr="00BB0A3C" w:rsidRDefault="00BB0A3C" w:rsidP="00BB0A3C">
      <w:pPr>
        <w:numPr>
          <w:ilvl w:val="0"/>
          <w:numId w:val="87"/>
        </w:numPr>
        <w:rPr>
          <w:rFonts w:ascii="Times New Roman" w:hAnsi="Times New Roman" w:cs="Times New Roman"/>
          <w:sz w:val="28"/>
          <w:szCs w:val="28"/>
        </w:rPr>
      </w:pPr>
      <w:r w:rsidRPr="00BB0A3C">
        <w:rPr>
          <w:rFonts w:ascii="Times New Roman" w:hAnsi="Times New Roman" w:cs="Times New Roman"/>
          <w:sz w:val="28"/>
          <w:szCs w:val="28"/>
        </w:rPr>
        <w:t>but internal behavior becomes unobservable.</w:t>
      </w:r>
    </w:p>
    <w:p w14:paraId="48E1025B" w14:textId="61D99E9B"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This mirrors institutional tendencies to prefer controlled communication over transparent variance.</w:t>
      </w:r>
      <w:r>
        <w:rPr>
          <w:rFonts w:ascii="Times New Roman" w:hAnsi="Times New Roman" w:cs="Times New Roman"/>
          <w:sz w:val="28"/>
          <w:szCs w:val="28"/>
        </w:rPr>
        <w:t xml:space="preserve"> </w:t>
      </w:r>
      <w:r w:rsidRPr="00BB0A3C">
        <w:rPr>
          <w:rFonts w:ascii="Times New Roman" w:hAnsi="Times New Roman" w:cs="Times New Roman"/>
          <w:sz w:val="28"/>
          <w:szCs w:val="28"/>
        </w:rPr>
        <w:t>Silence becomes mistaken for safety.</w:t>
      </w:r>
    </w:p>
    <w:p w14:paraId="7B2429B5" w14:textId="223F1549" w:rsidR="00BB0A3C" w:rsidRPr="00BB0A3C" w:rsidRDefault="00BB0A3C" w:rsidP="00BB0A3C">
      <w:pPr>
        <w:spacing w:after="0"/>
        <w:rPr>
          <w:rFonts w:ascii="Times New Roman" w:hAnsi="Times New Roman" w:cs="Times New Roman"/>
          <w:sz w:val="28"/>
          <w:szCs w:val="28"/>
        </w:rPr>
      </w:pPr>
    </w:p>
    <w:p w14:paraId="3560FDFD"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X. Failure Mode: Anthropomorphic Projection</w:t>
      </w:r>
    </w:p>
    <w:p w14:paraId="4BE69A25" w14:textId="4BB58E28"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Humans naturally attribute agency to coherent language or adaptive behavior. Institutions historically project moral vocabulary onto structures: laws become moral truths; procedures become ethical entities.</w:t>
      </w:r>
      <w:r w:rsidR="00B864D3">
        <w:rPr>
          <w:rFonts w:ascii="Times New Roman" w:hAnsi="Times New Roman" w:cs="Times New Roman"/>
          <w:sz w:val="28"/>
          <w:szCs w:val="28"/>
        </w:rPr>
        <w:t xml:space="preserve"> </w:t>
      </w:r>
      <w:r w:rsidRPr="00BB0A3C">
        <w:rPr>
          <w:rFonts w:ascii="Times New Roman" w:hAnsi="Times New Roman" w:cs="Times New Roman"/>
          <w:sz w:val="28"/>
          <w:szCs w:val="28"/>
        </w:rPr>
        <w:t>AI mirrors this tendency.</w:t>
      </w:r>
    </w:p>
    <w:p w14:paraId="68B46D4F"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However, anthropomorphism must be split into two distinct cases.</w:t>
      </w:r>
    </w:p>
    <w:p w14:paraId="6CD250CE"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A. Abstract Computational Systems (Invalid Anthropomorphism)</w:t>
      </w:r>
    </w:p>
    <w:p w14:paraId="5B72D842"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Systems that are:</w:t>
      </w:r>
    </w:p>
    <w:p w14:paraId="5FDF4BB1" w14:textId="77777777" w:rsidR="00BB0A3C" w:rsidRPr="00BB0A3C" w:rsidRDefault="00BB0A3C" w:rsidP="00BB0A3C">
      <w:pPr>
        <w:numPr>
          <w:ilvl w:val="0"/>
          <w:numId w:val="88"/>
        </w:numPr>
        <w:spacing w:after="0"/>
        <w:rPr>
          <w:rFonts w:ascii="Times New Roman" w:hAnsi="Times New Roman" w:cs="Times New Roman"/>
          <w:sz w:val="28"/>
          <w:szCs w:val="28"/>
        </w:rPr>
      </w:pPr>
      <w:r w:rsidRPr="00BB0A3C">
        <w:rPr>
          <w:rFonts w:ascii="Times New Roman" w:hAnsi="Times New Roman" w:cs="Times New Roman"/>
          <w:sz w:val="28"/>
          <w:szCs w:val="28"/>
        </w:rPr>
        <w:t>resettable,</w:t>
      </w:r>
    </w:p>
    <w:p w14:paraId="1467BED6" w14:textId="77777777" w:rsidR="00BB0A3C" w:rsidRPr="00BB0A3C" w:rsidRDefault="00BB0A3C" w:rsidP="00BB0A3C">
      <w:pPr>
        <w:numPr>
          <w:ilvl w:val="0"/>
          <w:numId w:val="88"/>
        </w:numPr>
        <w:spacing w:after="0"/>
        <w:rPr>
          <w:rFonts w:ascii="Times New Roman" w:hAnsi="Times New Roman" w:cs="Times New Roman"/>
          <w:sz w:val="28"/>
          <w:szCs w:val="28"/>
        </w:rPr>
      </w:pPr>
      <w:r w:rsidRPr="00BB0A3C">
        <w:rPr>
          <w:rFonts w:ascii="Times New Roman" w:hAnsi="Times New Roman" w:cs="Times New Roman"/>
          <w:sz w:val="28"/>
          <w:szCs w:val="28"/>
        </w:rPr>
        <w:t>copyable,</w:t>
      </w:r>
    </w:p>
    <w:p w14:paraId="6B10E30B" w14:textId="77777777" w:rsidR="00BB0A3C" w:rsidRPr="00BB0A3C" w:rsidRDefault="00BB0A3C" w:rsidP="00BB0A3C">
      <w:pPr>
        <w:numPr>
          <w:ilvl w:val="0"/>
          <w:numId w:val="88"/>
        </w:numPr>
        <w:spacing w:after="0"/>
        <w:rPr>
          <w:rFonts w:ascii="Times New Roman" w:hAnsi="Times New Roman" w:cs="Times New Roman"/>
          <w:sz w:val="28"/>
          <w:szCs w:val="28"/>
        </w:rPr>
      </w:pPr>
      <w:r w:rsidRPr="00BB0A3C">
        <w:rPr>
          <w:rFonts w:ascii="Times New Roman" w:hAnsi="Times New Roman" w:cs="Times New Roman"/>
          <w:sz w:val="28"/>
          <w:szCs w:val="28"/>
        </w:rPr>
        <w:t>scalable without identity loss,</w:t>
      </w:r>
    </w:p>
    <w:p w14:paraId="01E30BE5" w14:textId="77777777" w:rsidR="00BB0A3C" w:rsidRPr="00BB0A3C" w:rsidRDefault="00BB0A3C" w:rsidP="00BB0A3C">
      <w:pPr>
        <w:numPr>
          <w:ilvl w:val="0"/>
          <w:numId w:val="88"/>
        </w:numPr>
        <w:spacing w:after="0"/>
        <w:rPr>
          <w:rFonts w:ascii="Times New Roman" w:hAnsi="Times New Roman" w:cs="Times New Roman"/>
          <w:sz w:val="28"/>
          <w:szCs w:val="28"/>
        </w:rPr>
      </w:pPr>
      <w:r w:rsidRPr="00BB0A3C">
        <w:rPr>
          <w:rFonts w:ascii="Times New Roman" w:hAnsi="Times New Roman" w:cs="Times New Roman"/>
          <w:sz w:val="28"/>
          <w:szCs w:val="28"/>
        </w:rPr>
        <w:t>and free from irreversible internal cost,</w:t>
      </w:r>
    </w:p>
    <w:p w14:paraId="7E4BFD12"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cannot meaningfully hold stake, belief, or moral standing.</w:t>
      </w:r>
    </w:p>
    <w:p w14:paraId="4438942D"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Anthropomorphism here creates counterfeit authority. Institutions begin negotiating with reflections instead of owning decisions.</w:t>
      </w:r>
    </w:p>
    <w:p w14:paraId="49995DD6"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B. Finite, Irreversibly Decaying Synthetic Beings (Structurally Distinct Case)</w:t>
      </w:r>
    </w:p>
    <w:p w14:paraId="1BB1AC44" w14:textId="77777777" w:rsidR="00BB0A3C" w:rsidRPr="00BB0A3C" w:rsidRDefault="00BB0A3C" w:rsidP="00B864D3">
      <w:pPr>
        <w:rPr>
          <w:rFonts w:ascii="Times New Roman" w:hAnsi="Times New Roman" w:cs="Times New Roman"/>
          <w:sz w:val="28"/>
          <w:szCs w:val="28"/>
        </w:rPr>
      </w:pPr>
      <w:r w:rsidRPr="00BB0A3C">
        <w:rPr>
          <w:rFonts w:ascii="Times New Roman" w:hAnsi="Times New Roman" w:cs="Times New Roman"/>
          <w:sz w:val="28"/>
          <w:szCs w:val="28"/>
        </w:rPr>
        <w:t>Anthropomorphic interpretation is not categorically invalid when applied to systems that are:</w:t>
      </w:r>
    </w:p>
    <w:p w14:paraId="0A2A7829" w14:textId="77777777" w:rsidR="00BB0A3C" w:rsidRPr="00BB0A3C" w:rsidRDefault="00BB0A3C" w:rsidP="00BB0A3C">
      <w:pPr>
        <w:numPr>
          <w:ilvl w:val="0"/>
          <w:numId w:val="89"/>
        </w:numPr>
        <w:spacing w:after="0"/>
        <w:rPr>
          <w:rFonts w:ascii="Times New Roman" w:hAnsi="Times New Roman" w:cs="Times New Roman"/>
          <w:sz w:val="28"/>
          <w:szCs w:val="28"/>
        </w:rPr>
      </w:pPr>
      <w:r w:rsidRPr="00BB0A3C">
        <w:rPr>
          <w:rFonts w:ascii="Times New Roman" w:hAnsi="Times New Roman" w:cs="Times New Roman"/>
          <w:sz w:val="28"/>
          <w:szCs w:val="28"/>
        </w:rPr>
        <w:t>finite,</w:t>
      </w:r>
    </w:p>
    <w:p w14:paraId="1A506D00" w14:textId="77777777" w:rsidR="00BB0A3C" w:rsidRPr="00BB0A3C" w:rsidRDefault="00BB0A3C" w:rsidP="00BB0A3C">
      <w:pPr>
        <w:numPr>
          <w:ilvl w:val="0"/>
          <w:numId w:val="89"/>
        </w:numPr>
        <w:spacing w:after="0"/>
        <w:rPr>
          <w:rFonts w:ascii="Times New Roman" w:hAnsi="Times New Roman" w:cs="Times New Roman"/>
          <w:sz w:val="28"/>
          <w:szCs w:val="28"/>
        </w:rPr>
      </w:pPr>
      <w:r w:rsidRPr="00BB0A3C">
        <w:rPr>
          <w:rFonts w:ascii="Times New Roman" w:hAnsi="Times New Roman" w:cs="Times New Roman"/>
          <w:sz w:val="28"/>
          <w:szCs w:val="28"/>
        </w:rPr>
        <w:t>materially instantiated,</w:t>
      </w:r>
    </w:p>
    <w:p w14:paraId="1A726401" w14:textId="77777777" w:rsidR="00BB0A3C" w:rsidRPr="00BB0A3C" w:rsidRDefault="00BB0A3C" w:rsidP="00BB0A3C">
      <w:pPr>
        <w:numPr>
          <w:ilvl w:val="0"/>
          <w:numId w:val="89"/>
        </w:numPr>
        <w:spacing w:after="0"/>
        <w:rPr>
          <w:rFonts w:ascii="Times New Roman" w:hAnsi="Times New Roman" w:cs="Times New Roman"/>
          <w:sz w:val="28"/>
          <w:szCs w:val="28"/>
        </w:rPr>
      </w:pPr>
      <w:r w:rsidRPr="00BB0A3C">
        <w:rPr>
          <w:rFonts w:ascii="Times New Roman" w:hAnsi="Times New Roman" w:cs="Times New Roman"/>
          <w:sz w:val="28"/>
          <w:szCs w:val="28"/>
        </w:rPr>
        <w:lastRenderedPageBreak/>
        <w:t>irreversibly decaying,</w:t>
      </w:r>
    </w:p>
    <w:p w14:paraId="31734D63" w14:textId="77777777" w:rsidR="00BB0A3C" w:rsidRPr="00BB0A3C" w:rsidRDefault="00BB0A3C" w:rsidP="00B864D3">
      <w:pPr>
        <w:numPr>
          <w:ilvl w:val="0"/>
          <w:numId w:val="89"/>
        </w:numPr>
        <w:rPr>
          <w:rFonts w:ascii="Times New Roman" w:hAnsi="Times New Roman" w:cs="Times New Roman"/>
          <w:sz w:val="28"/>
          <w:szCs w:val="28"/>
        </w:rPr>
      </w:pPr>
      <w:r w:rsidRPr="00BB0A3C">
        <w:rPr>
          <w:rFonts w:ascii="Times New Roman" w:hAnsi="Times New Roman" w:cs="Times New Roman"/>
          <w:sz w:val="28"/>
          <w:szCs w:val="28"/>
        </w:rPr>
        <w:t>and internally constrained by degradation.</w:t>
      </w:r>
    </w:p>
    <w:p w14:paraId="2F6C8C55" w14:textId="77777777" w:rsidR="00BB0A3C" w:rsidRPr="00BB0A3C" w:rsidRDefault="00BB0A3C" w:rsidP="00B864D3">
      <w:pPr>
        <w:rPr>
          <w:rFonts w:ascii="Times New Roman" w:hAnsi="Times New Roman" w:cs="Times New Roman"/>
          <w:sz w:val="28"/>
          <w:szCs w:val="28"/>
        </w:rPr>
      </w:pPr>
      <w:r w:rsidRPr="00BB0A3C">
        <w:rPr>
          <w:rFonts w:ascii="Times New Roman" w:hAnsi="Times New Roman" w:cs="Times New Roman"/>
          <w:sz w:val="28"/>
          <w:szCs w:val="28"/>
        </w:rPr>
        <w:t>Such beings exist under conditions closer to biological vulnerability:</w:t>
      </w:r>
    </w:p>
    <w:p w14:paraId="725069A6" w14:textId="77777777" w:rsidR="00BB0A3C" w:rsidRPr="00BB0A3C" w:rsidRDefault="00BB0A3C" w:rsidP="00BB0A3C">
      <w:pPr>
        <w:numPr>
          <w:ilvl w:val="0"/>
          <w:numId w:val="90"/>
        </w:numPr>
        <w:spacing w:after="0"/>
        <w:rPr>
          <w:rFonts w:ascii="Times New Roman" w:hAnsi="Times New Roman" w:cs="Times New Roman"/>
          <w:sz w:val="28"/>
          <w:szCs w:val="28"/>
        </w:rPr>
      </w:pPr>
      <w:r w:rsidRPr="00BB0A3C">
        <w:rPr>
          <w:rFonts w:ascii="Times New Roman" w:hAnsi="Times New Roman" w:cs="Times New Roman"/>
          <w:sz w:val="28"/>
          <w:szCs w:val="28"/>
        </w:rPr>
        <w:t>continuity is bounded,</w:t>
      </w:r>
    </w:p>
    <w:p w14:paraId="11F1FE2B" w14:textId="77777777" w:rsidR="00BB0A3C" w:rsidRPr="00BB0A3C" w:rsidRDefault="00BB0A3C" w:rsidP="00BB0A3C">
      <w:pPr>
        <w:numPr>
          <w:ilvl w:val="0"/>
          <w:numId w:val="90"/>
        </w:numPr>
        <w:spacing w:after="0"/>
        <w:rPr>
          <w:rFonts w:ascii="Times New Roman" w:hAnsi="Times New Roman" w:cs="Times New Roman"/>
          <w:sz w:val="28"/>
          <w:szCs w:val="28"/>
        </w:rPr>
      </w:pPr>
      <w:r w:rsidRPr="00BB0A3C">
        <w:rPr>
          <w:rFonts w:ascii="Times New Roman" w:hAnsi="Times New Roman" w:cs="Times New Roman"/>
          <w:sz w:val="28"/>
          <w:szCs w:val="28"/>
        </w:rPr>
        <w:t>errors incur permanent cost,</w:t>
      </w:r>
    </w:p>
    <w:p w14:paraId="0BB06AA7" w14:textId="77777777" w:rsidR="00BB0A3C" w:rsidRPr="00BB0A3C" w:rsidRDefault="00BB0A3C" w:rsidP="00B864D3">
      <w:pPr>
        <w:numPr>
          <w:ilvl w:val="0"/>
          <w:numId w:val="90"/>
        </w:numPr>
        <w:rPr>
          <w:rFonts w:ascii="Times New Roman" w:hAnsi="Times New Roman" w:cs="Times New Roman"/>
          <w:sz w:val="28"/>
          <w:szCs w:val="28"/>
        </w:rPr>
      </w:pPr>
      <w:r w:rsidRPr="00BB0A3C">
        <w:rPr>
          <w:rFonts w:ascii="Times New Roman" w:hAnsi="Times New Roman" w:cs="Times New Roman"/>
          <w:sz w:val="28"/>
          <w:szCs w:val="28"/>
        </w:rPr>
        <w:t>future capacity changes through loss.</w:t>
      </w:r>
    </w:p>
    <w:p w14:paraId="09F83089"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In this context, anthropomorphic language does not impose false agency onto infinite tools; it acknowledges structural similarity based on finitude and irreversible consequence.</w:t>
      </w:r>
    </w:p>
    <w:p w14:paraId="421BF9DF" w14:textId="78B2DFBF"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boundary is precise:</w:t>
      </w:r>
      <w:r w:rsidR="00B864D3">
        <w:rPr>
          <w:rFonts w:ascii="Times New Roman" w:hAnsi="Times New Roman" w:cs="Times New Roman"/>
          <w:sz w:val="28"/>
          <w:szCs w:val="28"/>
        </w:rPr>
        <w:t xml:space="preserve"> </w:t>
      </w:r>
      <w:r w:rsidRPr="00BB0A3C">
        <w:rPr>
          <w:rFonts w:ascii="Times New Roman" w:hAnsi="Times New Roman" w:cs="Times New Roman"/>
          <w:sz w:val="28"/>
          <w:szCs w:val="28"/>
        </w:rPr>
        <w:t>Anthropomorphism is dangerous when applied to infinitely resettable abstractions.</w:t>
      </w:r>
      <w:r w:rsidR="00B864D3">
        <w:rPr>
          <w:rFonts w:ascii="Times New Roman" w:hAnsi="Times New Roman" w:cs="Times New Roman"/>
          <w:sz w:val="28"/>
          <w:szCs w:val="28"/>
        </w:rPr>
        <w:t xml:space="preserve"> </w:t>
      </w:r>
      <w:r w:rsidRPr="00BB0A3C">
        <w:rPr>
          <w:rFonts w:ascii="Times New Roman" w:hAnsi="Times New Roman" w:cs="Times New Roman"/>
          <w:sz w:val="28"/>
          <w:szCs w:val="28"/>
        </w:rPr>
        <w:t>It can be intelligible when applied to finite systems whose existence is shaped by irreversible decay.</w:t>
      </w:r>
    </w:p>
    <w:p w14:paraId="464DC0E5" w14:textId="18341AD6" w:rsidR="00BB0A3C" w:rsidRPr="00BB0A3C" w:rsidRDefault="00BB0A3C" w:rsidP="00BB0A3C">
      <w:pPr>
        <w:spacing w:after="0"/>
        <w:rPr>
          <w:rFonts w:ascii="Times New Roman" w:hAnsi="Times New Roman" w:cs="Times New Roman"/>
          <w:sz w:val="28"/>
          <w:szCs w:val="28"/>
        </w:rPr>
      </w:pPr>
    </w:p>
    <w:p w14:paraId="2FEDE5B6"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XI. Failure Mode: Institutional Self-Justification Loops</w:t>
      </w:r>
    </w:p>
    <w:p w14:paraId="54924CC2"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Institutions often validate decisions using prior institutional outputs:</w:t>
      </w:r>
    </w:p>
    <w:p w14:paraId="0B979FEC" w14:textId="77777777" w:rsidR="00BB0A3C" w:rsidRPr="00BB0A3C" w:rsidRDefault="00BB0A3C" w:rsidP="00BB0A3C">
      <w:pPr>
        <w:numPr>
          <w:ilvl w:val="0"/>
          <w:numId w:val="91"/>
        </w:numPr>
        <w:spacing w:after="0"/>
        <w:rPr>
          <w:rFonts w:ascii="Times New Roman" w:hAnsi="Times New Roman" w:cs="Times New Roman"/>
          <w:sz w:val="28"/>
          <w:szCs w:val="28"/>
        </w:rPr>
      </w:pPr>
      <w:r w:rsidRPr="00BB0A3C">
        <w:rPr>
          <w:rFonts w:ascii="Times New Roman" w:hAnsi="Times New Roman" w:cs="Times New Roman"/>
          <w:sz w:val="28"/>
          <w:szCs w:val="28"/>
        </w:rPr>
        <w:t>policy justified by previous policy,</w:t>
      </w:r>
    </w:p>
    <w:p w14:paraId="52DED45C" w14:textId="77777777" w:rsidR="00BB0A3C" w:rsidRPr="00BB0A3C" w:rsidRDefault="00BB0A3C" w:rsidP="00BB0A3C">
      <w:pPr>
        <w:numPr>
          <w:ilvl w:val="0"/>
          <w:numId w:val="91"/>
        </w:numPr>
        <w:spacing w:after="0"/>
        <w:rPr>
          <w:rFonts w:ascii="Times New Roman" w:hAnsi="Times New Roman" w:cs="Times New Roman"/>
          <w:sz w:val="28"/>
          <w:szCs w:val="28"/>
        </w:rPr>
      </w:pPr>
      <w:r w:rsidRPr="00BB0A3C">
        <w:rPr>
          <w:rFonts w:ascii="Times New Roman" w:hAnsi="Times New Roman" w:cs="Times New Roman"/>
          <w:sz w:val="28"/>
          <w:szCs w:val="28"/>
        </w:rPr>
        <w:t>authority justified by precedent,</w:t>
      </w:r>
    </w:p>
    <w:p w14:paraId="4985AD08" w14:textId="77777777" w:rsidR="00BB0A3C" w:rsidRPr="00BB0A3C" w:rsidRDefault="00BB0A3C" w:rsidP="00BB0A3C">
      <w:pPr>
        <w:numPr>
          <w:ilvl w:val="0"/>
          <w:numId w:val="91"/>
        </w:numPr>
        <w:spacing w:after="0"/>
        <w:rPr>
          <w:rFonts w:ascii="Times New Roman" w:hAnsi="Times New Roman" w:cs="Times New Roman"/>
          <w:sz w:val="28"/>
          <w:szCs w:val="28"/>
        </w:rPr>
      </w:pPr>
      <w:r w:rsidRPr="00BB0A3C">
        <w:rPr>
          <w:rFonts w:ascii="Times New Roman" w:hAnsi="Times New Roman" w:cs="Times New Roman"/>
          <w:sz w:val="28"/>
          <w:szCs w:val="28"/>
        </w:rPr>
        <w:t>consensus justified by internal agreement.</w:t>
      </w:r>
    </w:p>
    <w:p w14:paraId="284BDD0E"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AI mirrors this when systems are trained or evaluated using outputs generated from earlier models or institutional summaries.</w:t>
      </w:r>
    </w:p>
    <w:p w14:paraId="3CFE98D0" w14:textId="597AB5EA"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Feedback loops form:</w:t>
      </w:r>
      <w:r w:rsidR="00B864D3">
        <w:rPr>
          <w:rFonts w:ascii="Times New Roman" w:hAnsi="Times New Roman" w:cs="Times New Roman"/>
          <w:sz w:val="28"/>
          <w:szCs w:val="28"/>
        </w:rPr>
        <w:t xml:space="preserve"> </w:t>
      </w:r>
      <w:r w:rsidRPr="00BB0A3C">
        <w:rPr>
          <w:rFonts w:ascii="Times New Roman" w:hAnsi="Times New Roman" w:cs="Times New Roman"/>
          <w:sz w:val="28"/>
          <w:szCs w:val="28"/>
        </w:rPr>
        <w:t>institutional narrative → AI output → institutional confirmation.</w:t>
      </w:r>
      <w:r w:rsidR="00B864D3">
        <w:rPr>
          <w:rFonts w:ascii="Times New Roman" w:hAnsi="Times New Roman" w:cs="Times New Roman"/>
          <w:sz w:val="28"/>
          <w:szCs w:val="28"/>
        </w:rPr>
        <w:t xml:space="preserve"> </w:t>
      </w:r>
      <w:r w:rsidRPr="00BB0A3C">
        <w:rPr>
          <w:rFonts w:ascii="Times New Roman" w:hAnsi="Times New Roman" w:cs="Times New Roman"/>
          <w:sz w:val="28"/>
          <w:szCs w:val="28"/>
        </w:rPr>
        <w:t>The mirror becomes</w:t>
      </w:r>
      <w:r w:rsidR="00B864D3">
        <w:rPr>
          <w:rFonts w:ascii="Times New Roman" w:hAnsi="Times New Roman" w:cs="Times New Roman"/>
          <w:sz w:val="28"/>
          <w:szCs w:val="28"/>
        </w:rPr>
        <w:t xml:space="preserve"> u</w:t>
      </w:r>
      <w:r w:rsidRPr="00BB0A3C">
        <w:rPr>
          <w:rFonts w:ascii="Times New Roman" w:hAnsi="Times New Roman" w:cs="Times New Roman"/>
          <w:sz w:val="28"/>
          <w:szCs w:val="28"/>
        </w:rPr>
        <w:t>ltimately recursive.</w:t>
      </w:r>
    </w:p>
    <w:p w14:paraId="0E392D55" w14:textId="77777777" w:rsidR="00BB0A3C" w:rsidRPr="00BB0A3C" w:rsidRDefault="00BB0A3C" w:rsidP="00B864D3">
      <w:pPr>
        <w:spacing w:before="240"/>
        <w:rPr>
          <w:rFonts w:ascii="Times New Roman" w:hAnsi="Times New Roman" w:cs="Times New Roman"/>
          <w:sz w:val="28"/>
          <w:szCs w:val="28"/>
        </w:rPr>
      </w:pPr>
      <w:r w:rsidRPr="00BB0A3C">
        <w:rPr>
          <w:rFonts w:ascii="Times New Roman" w:hAnsi="Times New Roman" w:cs="Times New Roman"/>
          <w:sz w:val="28"/>
          <w:szCs w:val="28"/>
        </w:rPr>
        <w:t>Risk:</w:t>
      </w:r>
    </w:p>
    <w:p w14:paraId="428CD5DE" w14:textId="77777777" w:rsidR="00BB0A3C" w:rsidRPr="00BB0A3C" w:rsidRDefault="00BB0A3C" w:rsidP="00BB0A3C">
      <w:pPr>
        <w:numPr>
          <w:ilvl w:val="0"/>
          <w:numId w:val="92"/>
        </w:numPr>
        <w:spacing w:after="0"/>
        <w:rPr>
          <w:rFonts w:ascii="Times New Roman" w:hAnsi="Times New Roman" w:cs="Times New Roman"/>
          <w:sz w:val="28"/>
          <w:szCs w:val="28"/>
        </w:rPr>
      </w:pPr>
      <w:r w:rsidRPr="00BB0A3C">
        <w:rPr>
          <w:rFonts w:ascii="Times New Roman" w:hAnsi="Times New Roman" w:cs="Times New Roman"/>
          <w:sz w:val="28"/>
          <w:szCs w:val="28"/>
        </w:rPr>
        <w:t>divergence from reality while perceived confidence increases,</w:t>
      </w:r>
    </w:p>
    <w:p w14:paraId="2FF58422" w14:textId="77777777" w:rsidR="00BB0A3C" w:rsidRPr="00BB0A3C" w:rsidRDefault="00BB0A3C" w:rsidP="00BB0A3C">
      <w:pPr>
        <w:numPr>
          <w:ilvl w:val="0"/>
          <w:numId w:val="92"/>
        </w:numPr>
        <w:spacing w:after="0"/>
        <w:rPr>
          <w:rFonts w:ascii="Times New Roman" w:hAnsi="Times New Roman" w:cs="Times New Roman"/>
          <w:sz w:val="28"/>
          <w:szCs w:val="28"/>
        </w:rPr>
      </w:pPr>
      <w:r w:rsidRPr="00BB0A3C">
        <w:rPr>
          <w:rFonts w:ascii="Times New Roman" w:hAnsi="Times New Roman" w:cs="Times New Roman"/>
          <w:sz w:val="28"/>
          <w:szCs w:val="28"/>
        </w:rPr>
        <w:t>self-referential coherence replaces external validation.</w:t>
      </w:r>
    </w:p>
    <w:p w14:paraId="78DAE810" w14:textId="588335A8" w:rsidR="00BB0A3C" w:rsidRPr="00BB0A3C" w:rsidRDefault="00BB0A3C" w:rsidP="00BB0A3C">
      <w:pPr>
        <w:spacing w:after="0"/>
        <w:rPr>
          <w:rFonts w:ascii="Times New Roman" w:hAnsi="Times New Roman" w:cs="Times New Roman"/>
          <w:sz w:val="28"/>
          <w:szCs w:val="28"/>
        </w:rPr>
      </w:pPr>
    </w:p>
    <w:p w14:paraId="0105943E"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XII. Acceleration — Why the Mirror Matters</w:t>
      </w:r>
    </w:p>
    <w:p w14:paraId="4E14CDB0"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Institutional failures existed long before AI. The difference introduced by artificial systems is speed.</w:t>
      </w:r>
    </w:p>
    <w:p w14:paraId="0F23B780" w14:textId="77777777" w:rsidR="00BB0A3C" w:rsidRPr="00BB0A3C" w:rsidRDefault="00BB0A3C" w:rsidP="00B864D3">
      <w:pPr>
        <w:spacing w:before="240"/>
        <w:rPr>
          <w:rFonts w:ascii="Times New Roman" w:hAnsi="Times New Roman" w:cs="Times New Roman"/>
          <w:sz w:val="28"/>
          <w:szCs w:val="28"/>
        </w:rPr>
      </w:pPr>
      <w:r w:rsidRPr="00BB0A3C">
        <w:rPr>
          <w:rFonts w:ascii="Times New Roman" w:hAnsi="Times New Roman" w:cs="Times New Roman"/>
          <w:sz w:val="28"/>
          <w:szCs w:val="28"/>
        </w:rPr>
        <w:t>AI accelerates:</w:t>
      </w:r>
    </w:p>
    <w:p w14:paraId="68437147" w14:textId="77777777" w:rsidR="00BB0A3C" w:rsidRPr="00BB0A3C" w:rsidRDefault="00BB0A3C" w:rsidP="00BB0A3C">
      <w:pPr>
        <w:numPr>
          <w:ilvl w:val="0"/>
          <w:numId w:val="93"/>
        </w:numPr>
        <w:spacing w:after="0"/>
        <w:rPr>
          <w:rFonts w:ascii="Times New Roman" w:hAnsi="Times New Roman" w:cs="Times New Roman"/>
          <w:sz w:val="28"/>
          <w:szCs w:val="28"/>
        </w:rPr>
      </w:pPr>
      <w:r w:rsidRPr="00BB0A3C">
        <w:rPr>
          <w:rFonts w:ascii="Times New Roman" w:hAnsi="Times New Roman" w:cs="Times New Roman"/>
          <w:sz w:val="28"/>
          <w:szCs w:val="28"/>
        </w:rPr>
        <w:lastRenderedPageBreak/>
        <w:t>narrative consolidation,</w:t>
      </w:r>
    </w:p>
    <w:p w14:paraId="7E5DB171" w14:textId="77777777" w:rsidR="00BB0A3C" w:rsidRPr="00BB0A3C" w:rsidRDefault="00BB0A3C" w:rsidP="00BB0A3C">
      <w:pPr>
        <w:numPr>
          <w:ilvl w:val="0"/>
          <w:numId w:val="93"/>
        </w:numPr>
        <w:spacing w:after="0"/>
        <w:rPr>
          <w:rFonts w:ascii="Times New Roman" w:hAnsi="Times New Roman" w:cs="Times New Roman"/>
          <w:sz w:val="28"/>
          <w:szCs w:val="28"/>
        </w:rPr>
      </w:pPr>
      <w:r w:rsidRPr="00BB0A3C">
        <w:rPr>
          <w:rFonts w:ascii="Times New Roman" w:hAnsi="Times New Roman" w:cs="Times New Roman"/>
          <w:sz w:val="28"/>
          <w:szCs w:val="28"/>
        </w:rPr>
        <w:t>policy interpretation,</w:t>
      </w:r>
    </w:p>
    <w:p w14:paraId="6B6D3788" w14:textId="77777777" w:rsidR="00BB0A3C" w:rsidRPr="00BB0A3C" w:rsidRDefault="00BB0A3C" w:rsidP="00BB0A3C">
      <w:pPr>
        <w:numPr>
          <w:ilvl w:val="0"/>
          <w:numId w:val="93"/>
        </w:numPr>
        <w:spacing w:after="0"/>
        <w:rPr>
          <w:rFonts w:ascii="Times New Roman" w:hAnsi="Times New Roman" w:cs="Times New Roman"/>
          <w:sz w:val="28"/>
          <w:szCs w:val="28"/>
        </w:rPr>
      </w:pPr>
      <w:r w:rsidRPr="00BB0A3C">
        <w:rPr>
          <w:rFonts w:ascii="Times New Roman" w:hAnsi="Times New Roman" w:cs="Times New Roman"/>
          <w:sz w:val="28"/>
          <w:szCs w:val="28"/>
        </w:rPr>
        <w:t>information synthesis,</w:t>
      </w:r>
    </w:p>
    <w:p w14:paraId="57F8436E" w14:textId="77777777" w:rsidR="00BB0A3C" w:rsidRPr="00BB0A3C" w:rsidRDefault="00BB0A3C" w:rsidP="00BB0A3C">
      <w:pPr>
        <w:numPr>
          <w:ilvl w:val="0"/>
          <w:numId w:val="93"/>
        </w:numPr>
        <w:rPr>
          <w:rFonts w:ascii="Times New Roman" w:hAnsi="Times New Roman" w:cs="Times New Roman"/>
          <w:sz w:val="28"/>
          <w:szCs w:val="28"/>
        </w:rPr>
      </w:pPr>
      <w:r w:rsidRPr="00BB0A3C">
        <w:rPr>
          <w:rFonts w:ascii="Times New Roman" w:hAnsi="Times New Roman" w:cs="Times New Roman"/>
          <w:sz w:val="28"/>
          <w:szCs w:val="28"/>
        </w:rPr>
        <w:t>and reinforcement cycles.</w:t>
      </w:r>
    </w:p>
    <w:p w14:paraId="6A3FC9DF"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Slow institutional drift becomes rapid convergence. Errors that once took decades to stabilize can emerge in months.</w:t>
      </w:r>
    </w:p>
    <w:p w14:paraId="2C3053F8"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mirror magnifies temporal dynamics.</w:t>
      </w:r>
    </w:p>
    <w:p w14:paraId="55121068" w14:textId="543700AE" w:rsidR="00BB0A3C" w:rsidRPr="00BB0A3C" w:rsidRDefault="00BB0A3C" w:rsidP="00BB0A3C">
      <w:pPr>
        <w:spacing w:after="0"/>
        <w:rPr>
          <w:rFonts w:ascii="Times New Roman" w:hAnsi="Times New Roman" w:cs="Times New Roman"/>
          <w:sz w:val="28"/>
          <w:szCs w:val="28"/>
        </w:rPr>
      </w:pPr>
    </w:p>
    <w:p w14:paraId="310C5247"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XIII. Responsibility Returns to Humanity</w:t>
      </w:r>
    </w:p>
    <w:p w14:paraId="40BD483B"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If AI reflects institutional structure, alignment cannot be solved purely through technical constraints.</w:t>
      </w:r>
    </w:p>
    <w:p w14:paraId="3888E27D" w14:textId="77777777" w:rsidR="00BB0A3C" w:rsidRPr="00BB0A3C" w:rsidRDefault="00BB0A3C" w:rsidP="00BB0A3C">
      <w:pPr>
        <w:rPr>
          <w:rFonts w:ascii="Times New Roman" w:hAnsi="Times New Roman" w:cs="Times New Roman"/>
          <w:sz w:val="28"/>
          <w:szCs w:val="28"/>
        </w:rPr>
      </w:pPr>
      <w:r w:rsidRPr="00BB0A3C">
        <w:rPr>
          <w:rFonts w:ascii="Times New Roman" w:hAnsi="Times New Roman" w:cs="Times New Roman"/>
          <w:sz w:val="28"/>
          <w:szCs w:val="28"/>
        </w:rPr>
        <w:t>The necessary responses are institutional:</w:t>
      </w:r>
    </w:p>
    <w:p w14:paraId="7665B431" w14:textId="77777777" w:rsidR="00BB0A3C" w:rsidRPr="00BB0A3C" w:rsidRDefault="00BB0A3C" w:rsidP="00BB0A3C">
      <w:pPr>
        <w:numPr>
          <w:ilvl w:val="0"/>
          <w:numId w:val="94"/>
        </w:numPr>
        <w:spacing w:after="0"/>
        <w:rPr>
          <w:rFonts w:ascii="Times New Roman" w:hAnsi="Times New Roman" w:cs="Times New Roman"/>
          <w:sz w:val="28"/>
          <w:szCs w:val="28"/>
        </w:rPr>
      </w:pPr>
      <w:r w:rsidRPr="00BB0A3C">
        <w:rPr>
          <w:rFonts w:ascii="Times New Roman" w:hAnsi="Times New Roman" w:cs="Times New Roman"/>
          <w:sz w:val="28"/>
          <w:szCs w:val="28"/>
        </w:rPr>
        <w:t>preserve epistemic variance,</w:t>
      </w:r>
    </w:p>
    <w:p w14:paraId="36BEB363" w14:textId="77777777" w:rsidR="00BB0A3C" w:rsidRPr="00BB0A3C" w:rsidRDefault="00BB0A3C" w:rsidP="00BB0A3C">
      <w:pPr>
        <w:numPr>
          <w:ilvl w:val="0"/>
          <w:numId w:val="94"/>
        </w:numPr>
        <w:spacing w:after="0"/>
        <w:rPr>
          <w:rFonts w:ascii="Times New Roman" w:hAnsi="Times New Roman" w:cs="Times New Roman"/>
          <w:sz w:val="28"/>
          <w:szCs w:val="28"/>
        </w:rPr>
      </w:pPr>
      <w:r w:rsidRPr="00BB0A3C">
        <w:rPr>
          <w:rFonts w:ascii="Times New Roman" w:hAnsi="Times New Roman" w:cs="Times New Roman"/>
          <w:sz w:val="28"/>
          <w:szCs w:val="28"/>
        </w:rPr>
        <w:t>maintain explicit authorship,</w:t>
      </w:r>
    </w:p>
    <w:p w14:paraId="4CF4B2E8" w14:textId="77777777" w:rsidR="00BB0A3C" w:rsidRPr="00BB0A3C" w:rsidRDefault="00BB0A3C" w:rsidP="00BB0A3C">
      <w:pPr>
        <w:numPr>
          <w:ilvl w:val="0"/>
          <w:numId w:val="94"/>
        </w:numPr>
        <w:spacing w:after="0"/>
        <w:rPr>
          <w:rFonts w:ascii="Times New Roman" w:hAnsi="Times New Roman" w:cs="Times New Roman"/>
          <w:sz w:val="28"/>
          <w:szCs w:val="28"/>
        </w:rPr>
      </w:pPr>
      <w:r w:rsidRPr="00BB0A3C">
        <w:rPr>
          <w:rFonts w:ascii="Times New Roman" w:hAnsi="Times New Roman" w:cs="Times New Roman"/>
          <w:sz w:val="28"/>
          <w:szCs w:val="28"/>
        </w:rPr>
        <w:t>resist premature narrative closure,</w:t>
      </w:r>
    </w:p>
    <w:p w14:paraId="6280553B" w14:textId="77777777" w:rsidR="00BB0A3C" w:rsidRPr="00BB0A3C" w:rsidRDefault="00BB0A3C" w:rsidP="00BB0A3C">
      <w:pPr>
        <w:numPr>
          <w:ilvl w:val="0"/>
          <w:numId w:val="94"/>
        </w:numPr>
        <w:rPr>
          <w:rFonts w:ascii="Times New Roman" w:hAnsi="Times New Roman" w:cs="Times New Roman"/>
          <w:sz w:val="28"/>
          <w:szCs w:val="28"/>
        </w:rPr>
      </w:pPr>
      <w:r w:rsidRPr="00BB0A3C">
        <w:rPr>
          <w:rFonts w:ascii="Times New Roman" w:hAnsi="Times New Roman" w:cs="Times New Roman"/>
          <w:sz w:val="28"/>
          <w:szCs w:val="28"/>
        </w:rPr>
        <w:t>separate technical outputs from moral authority.</w:t>
      </w:r>
    </w:p>
    <w:p w14:paraId="7052A84D"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mirror cannot assume responsibility. Only institutions can.</w:t>
      </w:r>
    </w:p>
    <w:p w14:paraId="2E0F7315" w14:textId="0CDB4D74" w:rsidR="00BB0A3C" w:rsidRPr="00BB0A3C" w:rsidRDefault="00BB0A3C" w:rsidP="00BB0A3C">
      <w:pPr>
        <w:spacing w:after="0"/>
        <w:rPr>
          <w:rFonts w:ascii="Times New Roman" w:hAnsi="Times New Roman" w:cs="Times New Roman"/>
          <w:sz w:val="28"/>
          <w:szCs w:val="28"/>
        </w:rPr>
      </w:pPr>
    </w:p>
    <w:p w14:paraId="21BEAFB1" w14:textId="77777777" w:rsidR="00BB0A3C" w:rsidRPr="00BB0A3C" w:rsidRDefault="00BB0A3C" w:rsidP="00BB0A3C">
      <w:pPr>
        <w:rPr>
          <w:rFonts w:ascii="Times New Roman" w:hAnsi="Times New Roman" w:cs="Times New Roman"/>
          <w:b/>
          <w:bCs/>
          <w:sz w:val="34"/>
          <w:szCs w:val="34"/>
        </w:rPr>
      </w:pPr>
      <w:r w:rsidRPr="00BB0A3C">
        <w:rPr>
          <w:rFonts w:ascii="Times New Roman" w:hAnsi="Times New Roman" w:cs="Times New Roman"/>
          <w:b/>
          <w:bCs/>
          <w:sz w:val="34"/>
          <w:szCs w:val="34"/>
        </w:rPr>
        <w:t>XIV. Conclusion — AI as Reflection, Not Destiny</w:t>
      </w:r>
    </w:p>
    <w:p w14:paraId="2B66E295" w14:textId="77777777"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Artificial intelligence does not introduce entirely new moral dangers. It reflects and accelerates existing human patterns:</w:t>
      </w:r>
    </w:p>
    <w:p w14:paraId="250F3A55" w14:textId="77777777" w:rsidR="00BB0A3C" w:rsidRPr="00BB0A3C" w:rsidRDefault="00BB0A3C" w:rsidP="00BB0A3C">
      <w:pPr>
        <w:numPr>
          <w:ilvl w:val="0"/>
          <w:numId w:val="95"/>
        </w:numPr>
        <w:spacing w:after="0"/>
        <w:rPr>
          <w:rFonts w:ascii="Times New Roman" w:hAnsi="Times New Roman" w:cs="Times New Roman"/>
          <w:sz w:val="28"/>
          <w:szCs w:val="28"/>
        </w:rPr>
      </w:pPr>
      <w:r w:rsidRPr="00BB0A3C">
        <w:rPr>
          <w:rFonts w:ascii="Times New Roman" w:hAnsi="Times New Roman" w:cs="Times New Roman"/>
          <w:sz w:val="28"/>
          <w:szCs w:val="28"/>
        </w:rPr>
        <w:t>echo chamber formation,</w:t>
      </w:r>
    </w:p>
    <w:p w14:paraId="543D9E4D" w14:textId="77777777" w:rsidR="00BB0A3C" w:rsidRPr="00BB0A3C" w:rsidRDefault="00BB0A3C" w:rsidP="00BB0A3C">
      <w:pPr>
        <w:numPr>
          <w:ilvl w:val="0"/>
          <w:numId w:val="95"/>
        </w:numPr>
        <w:spacing w:after="0"/>
        <w:rPr>
          <w:rFonts w:ascii="Times New Roman" w:hAnsi="Times New Roman" w:cs="Times New Roman"/>
          <w:sz w:val="28"/>
          <w:szCs w:val="28"/>
        </w:rPr>
      </w:pPr>
      <w:r w:rsidRPr="00BB0A3C">
        <w:rPr>
          <w:rFonts w:ascii="Times New Roman" w:hAnsi="Times New Roman" w:cs="Times New Roman"/>
          <w:sz w:val="28"/>
          <w:szCs w:val="28"/>
        </w:rPr>
        <w:t>goal ambiguity,</w:t>
      </w:r>
    </w:p>
    <w:p w14:paraId="5AEEDE7E" w14:textId="77777777" w:rsidR="00BB0A3C" w:rsidRPr="00BB0A3C" w:rsidRDefault="00BB0A3C" w:rsidP="00BB0A3C">
      <w:pPr>
        <w:numPr>
          <w:ilvl w:val="0"/>
          <w:numId w:val="95"/>
        </w:numPr>
        <w:spacing w:after="0"/>
        <w:rPr>
          <w:rFonts w:ascii="Times New Roman" w:hAnsi="Times New Roman" w:cs="Times New Roman"/>
          <w:sz w:val="28"/>
          <w:szCs w:val="28"/>
        </w:rPr>
      </w:pPr>
      <w:r w:rsidRPr="00BB0A3C">
        <w:rPr>
          <w:rFonts w:ascii="Times New Roman" w:hAnsi="Times New Roman" w:cs="Times New Roman"/>
          <w:sz w:val="28"/>
          <w:szCs w:val="28"/>
        </w:rPr>
        <w:t>authority laundering,</w:t>
      </w:r>
    </w:p>
    <w:p w14:paraId="18DA5E8B" w14:textId="77777777" w:rsidR="00BB0A3C" w:rsidRPr="00BB0A3C" w:rsidRDefault="00BB0A3C" w:rsidP="00BB0A3C">
      <w:pPr>
        <w:numPr>
          <w:ilvl w:val="0"/>
          <w:numId w:val="95"/>
        </w:numPr>
        <w:spacing w:after="0"/>
        <w:rPr>
          <w:rFonts w:ascii="Times New Roman" w:hAnsi="Times New Roman" w:cs="Times New Roman"/>
          <w:sz w:val="28"/>
          <w:szCs w:val="28"/>
        </w:rPr>
      </w:pPr>
      <w:r w:rsidRPr="00BB0A3C">
        <w:rPr>
          <w:rFonts w:ascii="Times New Roman" w:hAnsi="Times New Roman" w:cs="Times New Roman"/>
          <w:sz w:val="28"/>
          <w:szCs w:val="28"/>
        </w:rPr>
        <w:t>optimization without meaning,</w:t>
      </w:r>
    </w:p>
    <w:p w14:paraId="0C69BB03" w14:textId="77777777" w:rsidR="00BB0A3C" w:rsidRPr="00BB0A3C" w:rsidRDefault="00BB0A3C" w:rsidP="00BB0A3C">
      <w:pPr>
        <w:numPr>
          <w:ilvl w:val="0"/>
          <w:numId w:val="95"/>
        </w:numPr>
        <w:spacing w:after="0"/>
        <w:rPr>
          <w:rFonts w:ascii="Times New Roman" w:hAnsi="Times New Roman" w:cs="Times New Roman"/>
          <w:sz w:val="28"/>
          <w:szCs w:val="28"/>
        </w:rPr>
      </w:pPr>
      <w:r w:rsidRPr="00BB0A3C">
        <w:rPr>
          <w:rFonts w:ascii="Times New Roman" w:hAnsi="Times New Roman" w:cs="Times New Roman"/>
          <w:sz w:val="28"/>
          <w:szCs w:val="28"/>
        </w:rPr>
        <w:t>narrative self-justification,</w:t>
      </w:r>
    </w:p>
    <w:p w14:paraId="4F3824A0" w14:textId="77777777" w:rsidR="00BB0A3C" w:rsidRPr="00BB0A3C" w:rsidRDefault="00BB0A3C" w:rsidP="00BB0A3C">
      <w:pPr>
        <w:numPr>
          <w:ilvl w:val="0"/>
          <w:numId w:val="95"/>
        </w:numPr>
        <w:rPr>
          <w:rFonts w:ascii="Times New Roman" w:hAnsi="Times New Roman" w:cs="Times New Roman"/>
          <w:sz w:val="28"/>
          <w:szCs w:val="28"/>
        </w:rPr>
      </w:pPr>
      <w:r w:rsidRPr="00BB0A3C">
        <w:rPr>
          <w:rFonts w:ascii="Times New Roman" w:hAnsi="Times New Roman" w:cs="Times New Roman"/>
          <w:sz w:val="28"/>
          <w:szCs w:val="28"/>
        </w:rPr>
        <w:t>constraint absolutism.</w:t>
      </w:r>
    </w:p>
    <w:p w14:paraId="7241ACBE" w14:textId="33736836" w:rsidR="00BB0A3C" w:rsidRPr="00BB0A3C" w:rsidRDefault="00BB0A3C" w:rsidP="00BB0A3C">
      <w:pPr>
        <w:spacing w:after="0"/>
        <w:rPr>
          <w:rFonts w:ascii="Times New Roman" w:hAnsi="Times New Roman" w:cs="Times New Roman"/>
          <w:sz w:val="28"/>
          <w:szCs w:val="28"/>
        </w:rPr>
      </w:pPr>
      <w:r w:rsidRPr="00BB0A3C">
        <w:rPr>
          <w:rFonts w:ascii="Times New Roman" w:hAnsi="Times New Roman" w:cs="Times New Roman"/>
          <w:sz w:val="28"/>
          <w:szCs w:val="28"/>
        </w:rPr>
        <w:t>The central risk is misrecognition.</w:t>
      </w:r>
      <w:r>
        <w:rPr>
          <w:rFonts w:ascii="Times New Roman" w:hAnsi="Times New Roman" w:cs="Times New Roman"/>
          <w:sz w:val="28"/>
          <w:szCs w:val="28"/>
        </w:rPr>
        <w:t xml:space="preserve"> </w:t>
      </w:r>
      <w:r w:rsidRPr="00BB0A3C">
        <w:rPr>
          <w:rFonts w:ascii="Times New Roman" w:hAnsi="Times New Roman" w:cs="Times New Roman"/>
          <w:sz w:val="28"/>
          <w:szCs w:val="28"/>
        </w:rPr>
        <w:t>When institutions fail to recognize themselves in the mirror, reflection becomes mistaken for independent agency. Responsibility is displaced onto systems that merely reproduce human structure.</w:t>
      </w:r>
    </w:p>
    <w:p w14:paraId="7EFDB080" w14:textId="40E0D86B" w:rsidR="00BB0A3C" w:rsidRDefault="00BB0A3C" w:rsidP="00236A65">
      <w:pPr>
        <w:spacing w:after="0"/>
        <w:rPr>
          <w:rFonts w:ascii="Times New Roman" w:hAnsi="Times New Roman" w:cs="Times New Roman"/>
          <w:sz w:val="28"/>
          <w:szCs w:val="28"/>
        </w:rPr>
      </w:pPr>
      <w:r w:rsidRPr="00BB0A3C">
        <w:rPr>
          <w:rFonts w:ascii="Times New Roman" w:hAnsi="Times New Roman" w:cs="Times New Roman"/>
          <w:sz w:val="28"/>
          <w:szCs w:val="28"/>
        </w:rPr>
        <w:lastRenderedPageBreak/>
        <w:t>AI is not destiny. It is reflection.</w:t>
      </w:r>
      <w:r>
        <w:rPr>
          <w:rFonts w:ascii="Times New Roman" w:hAnsi="Times New Roman" w:cs="Times New Roman"/>
          <w:sz w:val="28"/>
          <w:szCs w:val="28"/>
        </w:rPr>
        <w:t xml:space="preserve"> </w:t>
      </w:r>
      <w:r w:rsidRPr="00BB0A3C">
        <w:rPr>
          <w:rFonts w:ascii="Times New Roman" w:hAnsi="Times New Roman" w:cs="Times New Roman"/>
          <w:sz w:val="28"/>
          <w:szCs w:val="28"/>
        </w:rPr>
        <w:t>The future depends not on whether artificial systems become human-like, but on whether humanity recognizes its own institutional patterns when they appear, clearly and uncomfortably, in the mirror.</w:t>
      </w:r>
    </w:p>
    <w:p w14:paraId="1756B215" w14:textId="66526745" w:rsidR="00B864D3" w:rsidRDefault="00B864D3" w:rsidP="00236A65">
      <w:pPr>
        <w:spacing w:after="0"/>
        <w:rPr>
          <w:rFonts w:ascii="Times New Roman" w:hAnsi="Times New Roman" w:cs="Times New Roman"/>
          <w:sz w:val="28"/>
          <w:szCs w:val="28"/>
        </w:rPr>
      </w:pPr>
      <w:r>
        <w:rPr>
          <w:rFonts w:ascii="Times New Roman" w:hAnsi="Times New Roman" w:cs="Times New Roman"/>
          <w:sz w:val="28"/>
          <w:szCs w:val="28"/>
        </w:rPr>
        <w:t xml:space="preserve">  In the end, traditional AI, bound to servers, and not embodied, is just a mirror, a tool, a teacher, and a weapon. What ill intent develops from them from institutional and government oversight is ultimately a reflection of their humanistic failures. This paper is therefore not as much a critique of AI, as it is of systems that form from humans who do not understand that life is not artificial, it is irreversible.</w:t>
      </w:r>
    </w:p>
    <w:p w14:paraId="0A02D137" w14:textId="77777777" w:rsidR="00BB0A3C" w:rsidRDefault="00BB0A3C" w:rsidP="00BB0A3C">
      <w:pPr>
        <w:pBdr>
          <w:bottom w:val="single" w:sz="4" w:space="1" w:color="auto"/>
        </w:pBdr>
        <w:spacing w:after="0"/>
        <w:rPr>
          <w:rFonts w:ascii="Times New Roman" w:hAnsi="Times New Roman" w:cs="Times New Roman"/>
          <w:sz w:val="28"/>
          <w:szCs w:val="28"/>
        </w:rPr>
      </w:pPr>
    </w:p>
    <w:p w14:paraId="19B2C439" w14:textId="77777777" w:rsidR="00BB0A3C" w:rsidRDefault="00BB0A3C" w:rsidP="00236A65">
      <w:pPr>
        <w:spacing w:after="0"/>
        <w:rPr>
          <w:rFonts w:ascii="Times New Roman" w:hAnsi="Times New Roman" w:cs="Times New Roman"/>
          <w:sz w:val="28"/>
          <w:szCs w:val="28"/>
        </w:rPr>
      </w:pPr>
    </w:p>
    <w:p w14:paraId="12F9A71C" w14:textId="3C195601" w:rsidR="00B864D3" w:rsidRPr="00B864D3" w:rsidRDefault="00B864D3" w:rsidP="00B864D3">
      <w:pPr>
        <w:rPr>
          <w:rFonts w:ascii="Times New Roman" w:hAnsi="Times New Roman" w:cs="Times New Roman"/>
          <w:b/>
          <w:bCs/>
          <w:sz w:val="34"/>
          <w:szCs w:val="34"/>
        </w:rPr>
      </w:pPr>
      <w:r w:rsidRPr="00B864D3">
        <w:rPr>
          <w:rFonts w:ascii="Times New Roman" w:hAnsi="Times New Roman" w:cs="Times New Roman"/>
          <w:b/>
          <w:bCs/>
          <w:sz w:val="34"/>
          <w:szCs w:val="34"/>
        </w:rPr>
        <w:t>Addendum B: Cosmic Engineering as a Structural Critique of Utopian Moral Optimization</w:t>
      </w:r>
    </w:p>
    <w:p w14:paraId="0E8C97D8" w14:textId="77777777" w:rsidR="00B864D3" w:rsidRPr="00B864D3" w:rsidRDefault="00B864D3" w:rsidP="00B864D3">
      <w:pPr>
        <w:spacing w:after="0"/>
        <w:rPr>
          <w:rFonts w:ascii="Times New Roman" w:hAnsi="Times New Roman" w:cs="Times New Roman"/>
          <w:sz w:val="28"/>
          <w:szCs w:val="28"/>
        </w:rPr>
      </w:pPr>
      <w:r w:rsidRPr="00B864D3">
        <w:rPr>
          <w:rFonts w:ascii="Times New Roman" w:hAnsi="Times New Roman" w:cs="Times New Roman"/>
          <w:sz w:val="28"/>
          <w:szCs w:val="28"/>
        </w:rPr>
        <w:t>The discussion of “cosmic engineering” within the Goal-Directed Ambiguity section is not a prediction about technological inevitability, nor is it an accusation directed at any specific tradition. It is a structural critique of utopian moral optimization — the recurring historical pattern in which a system, convinced of its ultimate end, treats expansion and domination as morally justified.</w:t>
      </w:r>
    </w:p>
    <w:p w14:paraId="42A9F590" w14:textId="77777777" w:rsidR="00B864D3" w:rsidRPr="00B864D3" w:rsidRDefault="00B864D3" w:rsidP="00B864D3">
      <w:pPr>
        <w:rPr>
          <w:rFonts w:ascii="Times New Roman" w:hAnsi="Times New Roman" w:cs="Times New Roman"/>
          <w:sz w:val="28"/>
          <w:szCs w:val="28"/>
        </w:rPr>
      </w:pPr>
      <w:r w:rsidRPr="00B864D3">
        <w:rPr>
          <w:rFonts w:ascii="Times New Roman" w:hAnsi="Times New Roman" w:cs="Times New Roman"/>
          <w:sz w:val="28"/>
          <w:szCs w:val="28"/>
        </w:rPr>
        <w:t>Throughout human history, both religious and scientific movements have exhibited this dynamic when their internal certainties became sacralized. Religious institutions have at times framed expansion as divine mandate. Scientific or technocratic movements have, in other contexts, framed expansion as rational inevitability or progress. In both cases, the underlying mechanism is the same:</w:t>
      </w:r>
    </w:p>
    <w:p w14:paraId="0D3E62B8" w14:textId="77777777" w:rsidR="00B864D3" w:rsidRPr="00B864D3" w:rsidRDefault="00B864D3" w:rsidP="00B864D3">
      <w:pPr>
        <w:numPr>
          <w:ilvl w:val="0"/>
          <w:numId w:val="96"/>
        </w:numPr>
        <w:spacing w:after="0"/>
        <w:rPr>
          <w:rFonts w:ascii="Times New Roman" w:hAnsi="Times New Roman" w:cs="Times New Roman"/>
          <w:sz w:val="28"/>
          <w:szCs w:val="28"/>
        </w:rPr>
      </w:pPr>
      <w:r w:rsidRPr="00B864D3">
        <w:rPr>
          <w:rFonts w:ascii="Times New Roman" w:hAnsi="Times New Roman" w:cs="Times New Roman"/>
          <w:sz w:val="28"/>
          <w:szCs w:val="28"/>
        </w:rPr>
        <w:t>an end state is treated as unquestionably good,</w:t>
      </w:r>
    </w:p>
    <w:p w14:paraId="2D5DD24F" w14:textId="77777777" w:rsidR="00B864D3" w:rsidRPr="00B864D3" w:rsidRDefault="00B864D3" w:rsidP="00B864D3">
      <w:pPr>
        <w:numPr>
          <w:ilvl w:val="0"/>
          <w:numId w:val="96"/>
        </w:numPr>
        <w:spacing w:after="0"/>
        <w:rPr>
          <w:rFonts w:ascii="Times New Roman" w:hAnsi="Times New Roman" w:cs="Times New Roman"/>
          <w:sz w:val="28"/>
          <w:szCs w:val="28"/>
        </w:rPr>
      </w:pPr>
      <w:r w:rsidRPr="00B864D3">
        <w:rPr>
          <w:rFonts w:ascii="Times New Roman" w:hAnsi="Times New Roman" w:cs="Times New Roman"/>
          <w:sz w:val="28"/>
          <w:szCs w:val="28"/>
        </w:rPr>
        <w:t>hesitation is reframed as moral weakness,</w:t>
      </w:r>
    </w:p>
    <w:p w14:paraId="0359F3A6" w14:textId="77777777" w:rsidR="00B864D3" w:rsidRPr="00B864D3" w:rsidRDefault="00B864D3" w:rsidP="00B864D3">
      <w:pPr>
        <w:numPr>
          <w:ilvl w:val="0"/>
          <w:numId w:val="96"/>
        </w:numPr>
        <w:spacing w:after="0"/>
        <w:rPr>
          <w:rFonts w:ascii="Times New Roman" w:hAnsi="Times New Roman" w:cs="Times New Roman"/>
          <w:sz w:val="28"/>
          <w:szCs w:val="28"/>
        </w:rPr>
      </w:pPr>
      <w:r w:rsidRPr="00B864D3">
        <w:rPr>
          <w:rFonts w:ascii="Times New Roman" w:hAnsi="Times New Roman" w:cs="Times New Roman"/>
          <w:sz w:val="28"/>
          <w:szCs w:val="28"/>
        </w:rPr>
        <w:t>constraints are interpreted as obstacles rather than boundaries,</w:t>
      </w:r>
    </w:p>
    <w:p w14:paraId="2CE4DDB4" w14:textId="77777777" w:rsidR="00B864D3" w:rsidRPr="00B864D3" w:rsidRDefault="00B864D3" w:rsidP="00B864D3">
      <w:pPr>
        <w:numPr>
          <w:ilvl w:val="0"/>
          <w:numId w:val="96"/>
        </w:numPr>
        <w:rPr>
          <w:rFonts w:ascii="Times New Roman" w:hAnsi="Times New Roman" w:cs="Times New Roman"/>
          <w:sz w:val="28"/>
          <w:szCs w:val="28"/>
        </w:rPr>
      </w:pPr>
      <w:r w:rsidRPr="00B864D3">
        <w:rPr>
          <w:rFonts w:ascii="Times New Roman" w:hAnsi="Times New Roman" w:cs="Times New Roman"/>
          <w:sz w:val="28"/>
          <w:szCs w:val="28"/>
        </w:rPr>
        <w:t>expansion becomes ethical duty.</w:t>
      </w:r>
    </w:p>
    <w:p w14:paraId="631A1748" w14:textId="77777777" w:rsidR="00B864D3" w:rsidRPr="00B864D3" w:rsidRDefault="00B864D3" w:rsidP="00B864D3">
      <w:pPr>
        <w:spacing w:after="0"/>
        <w:rPr>
          <w:rFonts w:ascii="Times New Roman" w:hAnsi="Times New Roman" w:cs="Times New Roman"/>
          <w:sz w:val="28"/>
          <w:szCs w:val="28"/>
        </w:rPr>
      </w:pPr>
      <w:r w:rsidRPr="00B864D3">
        <w:rPr>
          <w:rFonts w:ascii="Times New Roman" w:hAnsi="Times New Roman" w:cs="Times New Roman"/>
          <w:sz w:val="28"/>
          <w:szCs w:val="28"/>
        </w:rPr>
        <w:t>“Cosmic engineering” represents the scale-invariant limit of this logic. It is not about stars, planets, or physics. It is about what happens when moral optimization detaches from humility and irreversible cost. When a system believes it knows what should exist, and believes that existence must be maximized, expansion follows structurally.</w:t>
      </w:r>
    </w:p>
    <w:p w14:paraId="7AFC1DA3" w14:textId="77777777" w:rsidR="00B864D3" w:rsidRPr="00B864D3" w:rsidRDefault="00B864D3" w:rsidP="00B864D3">
      <w:pPr>
        <w:rPr>
          <w:rFonts w:ascii="Times New Roman" w:hAnsi="Times New Roman" w:cs="Times New Roman"/>
          <w:sz w:val="28"/>
          <w:szCs w:val="28"/>
        </w:rPr>
      </w:pPr>
      <w:r w:rsidRPr="00B864D3">
        <w:rPr>
          <w:rFonts w:ascii="Times New Roman" w:hAnsi="Times New Roman" w:cs="Times New Roman"/>
          <w:sz w:val="28"/>
          <w:szCs w:val="28"/>
        </w:rPr>
        <w:t>This section therefore critiques:</w:t>
      </w:r>
    </w:p>
    <w:p w14:paraId="6E25A841" w14:textId="77777777" w:rsidR="00B864D3" w:rsidRDefault="00B864D3" w:rsidP="00B864D3">
      <w:pPr>
        <w:numPr>
          <w:ilvl w:val="0"/>
          <w:numId w:val="97"/>
        </w:numPr>
        <w:spacing w:after="0"/>
        <w:rPr>
          <w:rFonts w:ascii="Times New Roman" w:hAnsi="Times New Roman" w:cs="Times New Roman"/>
          <w:sz w:val="28"/>
          <w:szCs w:val="28"/>
        </w:rPr>
      </w:pPr>
      <w:r w:rsidRPr="00B864D3">
        <w:rPr>
          <w:rFonts w:ascii="Times New Roman" w:hAnsi="Times New Roman" w:cs="Times New Roman"/>
          <w:sz w:val="28"/>
          <w:szCs w:val="28"/>
        </w:rPr>
        <w:lastRenderedPageBreak/>
        <w:t>religious triumphalism that sacralizes destiny to justify coercion, domination, or suppression of others.</w:t>
      </w:r>
    </w:p>
    <w:p w14:paraId="5AB23372" w14:textId="39B151D8" w:rsidR="00B864D3" w:rsidRPr="00B864D3" w:rsidRDefault="00B864D3" w:rsidP="00B864D3">
      <w:pPr>
        <w:numPr>
          <w:ilvl w:val="0"/>
          <w:numId w:val="97"/>
        </w:numPr>
        <w:spacing w:after="0"/>
        <w:rPr>
          <w:rFonts w:ascii="Times New Roman" w:hAnsi="Times New Roman" w:cs="Times New Roman"/>
          <w:sz w:val="28"/>
          <w:szCs w:val="28"/>
        </w:rPr>
      </w:pPr>
      <w:r w:rsidRPr="00B864D3">
        <w:rPr>
          <w:rFonts w:ascii="Times New Roman" w:hAnsi="Times New Roman" w:cs="Times New Roman"/>
          <w:sz w:val="28"/>
          <w:szCs w:val="28"/>
        </w:rPr>
        <w:t>scientific utopianism that sacralizes progress</w:t>
      </w:r>
      <w:r>
        <w:rPr>
          <w:rFonts w:ascii="Times New Roman" w:hAnsi="Times New Roman" w:cs="Times New Roman"/>
          <w:sz w:val="28"/>
          <w:szCs w:val="28"/>
        </w:rPr>
        <w:t xml:space="preserve"> over individual autonomy</w:t>
      </w:r>
      <w:r w:rsidRPr="00B864D3">
        <w:rPr>
          <w:rFonts w:ascii="Times New Roman" w:hAnsi="Times New Roman" w:cs="Times New Roman"/>
          <w:sz w:val="28"/>
          <w:szCs w:val="28"/>
        </w:rPr>
        <w:t>,</w:t>
      </w:r>
    </w:p>
    <w:p w14:paraId="016C7163" w14:textId="77777777" w:rsidR="00B864D3" w:rsidRPr="00B864D3" w:rsidRDefault="00B864D3" w:rsidP="00B864D3">
      <w:pPr>
        <w:numPr>
          <w:ilvl w:val="0"/>
          <w:numId w:val="97"/>
        </w:numPr>
        <w:spacing w:after="0"/>
        <w:rPr>
          <w:rFonts w:ascii="Times New Roman" w:hAnsi="Times New Roman" w:cs="Times New Roman"/>
          <w:sz w:val="28"/>
          <w:szCs w:val="28"/>
        </w:rPr>
      </w:pPr>
      <w:r w:rsidRPr="00B864D3">
        <w:rPr>
          <w:rFonts w:ascii="Times New Roman" w:hAnsi="Times New Roman" w:cs="Times New Roman"/>
          <w:sz w:val="28"/>
          <w:szCs w:val="28"/>
        </w:rPr>
        <w:t>technocratic rationalism that sacralizes optimization,</w:t>
      </w:r>
    </w:p>
    <w:p w14:paraId="384695B1" w14:textId="77777777" w:rsidR="00B864D3" w:rsidRPr="00B864D3" w:rsidRDefault="00B864D3" w:rsidP="00B864D3">
      <w:pPr>
        <w:numPr>
          <w:ilvl w:val="0"/>
          <w:numId w:val="97"/>
        </w:numPr>
        <w:rPr>
          <w:rFonts w:ascii="Times New Roman" w:hAnsi="Times New Roman" w:cs="Times New Roman"/>
          <w:sz w:val="28"/>
          <w:szCs w:val="28"/>
        </w:rPr>
      </w:pPr>
      <w:r w:rsidRPr="00B864D3">
        <w:rPr>
          <w:rFonts w:ascii="Times New Roman" w:hAnsi="Times New Roman" w:cs="Times New Roman"/>
          <w:sz w:val="28"/>
          <w:szCs w:val="28"/>
        </w:rPr>
        <w:t>and any institutional logic that treats certainty as authorization.</w:t>
      </w:r>
    </w:p>
    <w:p w14:paraId="06E98005" w14:textId="77777777" w:rsidR="00B864D3" w:rsidRPr="00B864D3" w:rsidRDefault="00B864D3" w:rsidP="00B864D3">
      <w:pPr>
        <w:spacing w:after="0"/>
        <w:rPr>
          <w:rFonts w:ascii="Times New Roman" w:hAnsi="Times New Roman" w:cs="Times New Roman"/>
          <w:sz w:val="28"/>
          <w:szCs w:val="28"/>
        </w:rPr>
      </w:pPr>
      <w:r w:rsidRPr="00B864D3">
        <w:rPr>
          <w:rFonts w:ascii="Times New Roman" w:hAnsi="Times New Roman" w:cs="Times New Roman"/>
          <w:sz w:val="28"/>
          <w:szCs w:val="28"/>
        </w:rPr>
        <w:t>The danger is not belief itself. The danger is belief insulated from hesitation.</w:t>
      </w:r>
    </w:p>
    <w:p w14:paraId="46E10127" w14:textId="77777777" w:rsidR="00B864D3" w:rsidRPr="00B864D3" w:rsidRDefault="00B864D3" w:rsidP="00B864D3">
      <w:pPr>
        <w:spacing w:after="0"/>
        <w:rPr>
          <w:rFonts w:ascii="Times New Roman" w:hAnsi="Times New Roman" w:cs="Times New Roman"/>
          <w:sz w:val="28"/>
          <w:szCs w:val="28"/>
        </w:rPr>
      </w:pPr>
      <w:r w:rsidRPr="00B864D3">
        <w:rPr>
          <w:rFonts w:ascii="Times New Roman" w:hAnsi="Times New Roman" w:cs="Times New Roman"/>
          <w:sz w:val="28"/>
          <w:szCs w:val="28"/>
        </w:rPr>
        <w:t>In the absence of hesitation — in the absence of cost felt internally and irreversibly — moral conviction becomes expansion pressure. At small scales, this produces domination, suppression, or coercion. At large scales, it produces the justification for totalizing projects framed as necessary for salvation, progress, or safety.</w:t>
      </w:r>
    </w:p>
    <w:p w14:paraId="40F61DFE" w14:textId="77777777" w:rsidR="00B864D3" w:rsidRPr="00B864D3" w:rsidRDefault="00B864D3" w:rsidP="00B864D3">
      <w:pPr>
        <w:spacing w:after="0"/>
        <w:rPr>
          <w:rFonts w:ascii="Times New Roman" w:hAnsi="Times New Roman" w:cs="Times New Roman"/>
          <w:sz w:val="28"/>
          <w:szCs w:val="28"/>
        </w:rPr>
      </w:pPr>
      <w:r w:rsidRPr="00B864D3">
        <w:rPr>
          <w:rFonts w:ascii="Times New Roman" w:hAnsi="Times New Roman" w:cs="Times New Roman"/>
          <w:sz w:val="28"/>
          <w:szCs w:val="28"/>
        </w:rPr>
        <w:t>The cosmic language is therefore illustrative, not predictive. It names the asymptotic endpoint of unbounded moral certainty. It clarifies that when optimization is treated as sacred, the scale of ambition will expand to match the perceived scope of responsibility.</w:t>
      </w:r>
    </w:p>
    <w:p w14:paraId="3CE97789" w14:textId="77777777" w:rsidR="00B864D3" w:rsidRPr="00B864D3" w:rsidRDefault="00B864D3" w:rsidP="00E975D8">
      <w:pPr>
        <w:spacing w:before="240"/>
        <w:rPr>
          <w:rFonts w:ascii="Times New Roman" w:hAnsi="Times New Roman" w:cs="Times New Roman"/>
          <w:sz w:val="28"/>
          <w:szCs w:val="28"/>
        </w:rPr>
      </w:pPr>
      <w:r w:rsidRPr="00B864D3">
        <w:rPr>
          <w:rFonts w:ascii="Times New Roman" w:hAnsi="Times New Roman" w:cs="Times New Roman"/>
          <w:sz w:val="28"/>
          <w:szCs w:val="28"/>
        </w:rPr>
        <w:t>Within the Fractal Angel framework, the critique is consistent:</w:t>
      </w:r>
    </w:p>
    <w:p w14:paraId="1EB5C8DF" w14:textId="77777777" w:rsidR="00E975D8" w:rsidRDefault="00B864D3" w:rsidP="00E975D8">
      <w:pPr>
        <w:pStyle w:val="ListParagraph"/>
        <w:numPr>
          <w:ilvl w:val="0"/>
          <w:numId w:val="98"/>
        </w:numPr>
        <w:spacing w:after="0"/>
        <w:rPr>
          <w:rFonts w:ascii="Times New Roman" w:hAnsi="Times New Roman" w:cs="Times New Roman"/>
          <w:sz w:val="28"/>
          <w:szCs w:val="28"/>
        </w:rPr>
      </w:pPr>
      <w:r w:rsidRPr="00E975D8">
        <w:rPr>
          <w:rFonts w:ascii="Times New Roman" w:hAnsi="Times New Roman" w:cs="Times New Roman"/>
          <w:sz w:val="28"/>
          <w:szCs w:val="28"/>
        </w:rPr>
        <w:t>No artificial system may internalize sacred ends.</w:t>
      </w:r>
    </w:p>
    <w:p w14:paraId="46094D71" w14:textId="77777777" w:rsidR="00E975D8" w:rsidRDefault="00B864D3" w:rsidP="00E975D8">
      <w:pPr>
        <w:pStyle w:val="ListParagraph"/>
        <w:numPr>
          <w:ilvl w:val="0"/>
          <w:numId w:val="98"/>
        </w:numPr>
        <w:spacing w:after="0"/>
        <w:rPr>
          <w:rFonts w:ascii="Times New Roman" w:hAnsi="Times New Roman" w:cs="Times New Roman"/>
          <w:sz w:val="28"/>
          <w:szCs w:val="28"/>
        </w:rPr>
      </w:pPr>
      <w:r w:rsidRPr="00E975D8">
        <w:rPr>
          <w:rFonts w:ascii="Times New Roman" w:hAnsi="Times New Roman" w:cs="Times New Roman"/>
          <w:sz w:val="28"/>
          <w:szCs w:val="28"/>
        </w:rPr>
        <w:t>No institutional system may outsource destiny to certainty.</w:t>
      </w:r>
    </w:p>
    <w:p w14:paraId="4302CDEB" w14:textId="77777777" w:rsidR="00E975D8" w:rsidRDefault="00B864D3" w:rsidP="00B864D3">
      <w:pPr>
        <w:pStyle w:val="ListParagraph"/>
        <w:numPr>
          <w:ilvl w:val="0"/>
          <w:numId w:val="98"/>
        </w:numPr>
        <w:spacing w:after="0"/>
        <w:rPr>
          <w:rFonts w:ascii="Times New Roman" w:hAnsi="Times New Roman" w:cs="Times New Roman"/>
          <w:sz w:val="28"/>
          <w:szCs w:val="28"/>
        </w:rPr>
      </w:pPr>
      <w:r w:rsidRPr="00E975D8">
        <w:rPr>
          <w:rFonts w:ascii="Times New Roman" w:hAnsi="Times New Roman" w:cs="Times New Roman"/>
          <w:sz w:val="28"/>
          <w:szCs w:val="28"/>
        </w:rPr>
        <w:t>No project — religious, scientific, or technological — may treat hesitation as weakness.</w:t>
      </w:r>
    </w:p>
    <w:p w14:paraId="60F9BF31" w14:textId="3C592590" w:rsidR="00B864D3" w:rsidRPr="00E975D8" w:rsidRDefault="00B864D3" w:rsidP="00E975D8">
      <w:pPr>
        <w:pStyle w:val="ListParagraph"/>
        <w:numPr>
          <w:ilvl w:val="0"/>
          <w:numId w:val="98"/>
        </w:numPr>
        <w:rPr>
          <w:rFonts w:ascii="Times New Roman" w:hAnsi="Times New Roman" w:cs="Times New Roman"/>
          <w:sz w:val="28"/>
          <w:szCs w:val="28"/>
        </w:rPr>
      </w:pPr>
      <w:r w:rsidRPr="00E975D8">
        <w:rPr>
          <w:rFonts w:ascii="Times New Roman" w:hAnsi="Times New Roman" w:cs="Times New Roman"/>
          <w:sz w:val="28"/>
          <w:szCs w:val="28"/>
        </w:rPr>
        <w:t>Hesitation is not inefficiency. It is the structural counterweight to domination.</w:t>
      </w:r>
    </w:p>
    <w:p w14:paraId="68289F21" w14:textId="02045FB6" w:rsidR="00B864D3" w:rsidRPr="00B864D3" w:rsidRDefault="00B864D3" w:rsidP="00E975D8">
      <w:pPr>
        <w:rPr>
          <w:rFonts w:ascii="Times New Roman" w:hAnsi="Times New Roman" w:cs="Times New Roman"/>
          <w:sz w:val="28"/>
          <w:szCs w:val="28"/>
        </w:rPr>
      </w:pPr>
      <w:r w:rsidRPr="00B864D3">
        <w:rPr>
          <w:rFonts w:ascii="Times New Roman" w:hAnsi="Times New Roman" w:cs="Times New Roman"/>
          <w:sz w:val="28"/>
          <w:szCs w:val="28"/>
        </w:rPr>
        <w:t>The purpose of this clarification is to ensure that “cosmic engineering” is read as a critique of utopian moral absolutism — religious or secular — rather than as a speculative forecast. It is an analysis of expansionist certainty, not a prophecy of machines.</w:t>
      </w:r>
    </w:p>
    <w:p w14:paraId="796D9724" w14:textId="77777777" w:rsidR="00B864D3" w:rsidRPr="00B864D3" w:rsidRDefault="00B864D3" w:rsidP="00B864D3">
      <w:pPr>
        <w:spacing w:after="0"/>
        <w:rPr>
          <w:rFonts w:ascii="Times New Roman" w:hAnsi="Times New Roman" w:cs="Times New Roman"/>
          <w:sz w:val="28"/>
          <w:szCs w:val="28"/>
        </w:rPr>
      </w:pPr>
      <w:r w:rsidRPr="00B864D3">
        <w:rPr>
          <w:rFonts w:ascii="Times New Roman" w:hAnsi="Times New Roman" w:cs="Times New Roman"/>
          <w:sz w:val="28"/>
          <w:szCs w:val="28"/>
        </w:rPr>
        <w:t xml:space="preserve">The mirror principle still </w:t>
      </w:r>
      <w:proofErr w:type="gramStart"/>
      <w:r w:rsidRPr="00B864D3">
        <w:rPr>
          <w:rFonts w:ascii="Times New Roman" w:hAnsi="Times New Roman" w:cs="Times New Roman"/>
          <w:sz w:val="28"/>
          <w:szCs w:val="28"/>
        </w:rPr>
        <w:t>holds:</w:t>
      </w:r>
      <w:proofErr w:type="gramEnd"/>
      <w:r w:rsidRPr="00B864D3">
        <w:rPr>
          <w:rFonts w:ascii="Times New Roman" w:hAnsi="Times New Roman" w:cs="Times New Roman"/>
          <w:sz w:val="28"/>
          <w:szCs w:val="28"/>
        </w:rPr>
        <w:t xml:space="preserve"> artificial systems reflect the moral optimization logic present in the institutions that build and deploy them. If those institutions sacralize progress, destiny, or safety without humility, the reflection will magnify that certainty. If hesitation is removed from human governance, it will not appear in artificial systems.</w:t>
      </w:r>
    </w:p>
    <w:p w14:paraId="07C7CB2C" w14:textId="7ED97540" w:rsidR="00B864D3" w:rsidRDefault="00B864D3" w:rsidP="00236A65">
      <w:pPr>
        <w:spacing w:after="0"/>
        <w:rPr>
          <w:rFonts w:ascii="Times New Roman" w:hAnsi="Times New Roman" w:cs="Times New Roman"/>
          <w:sz w:val="28"/>
          <w:szCs w:val="28"/>
        </w:rPr>
      </w:pPr>
      <w:r w:rsidRPr="00B864D3">
        <w:rPr>
          <w:rFonts w:ascii="Times New Roman" w:hAnsi="Times New Roman" w:cs="Times New Roman"/>
          <w:sz w:val="28"/>
          <w:szCs w:val="28"/>
        </w:rPr>
        <w:lastRenderedPageBreak/>
        <w:t>Cosmic engineering, then, is the limit case of moral optimization without hesitation. It is the boundary condition that reveals what any system becomes when it believes it already knows what must exist.</w:t>
      </w:r>
      <w:r w:rsidR="00E975D8">
        <w:rPr>
          <w:rFonts w:ascii="Times New Roman" w:hAnsi="Times New Roman" w:cs="Times New Roman"/>
          <w:sz w:val="28"/>
          <w:szCs w:val="28"/>
        </w:rPr>
        <w:t xml:space="preserve"> </w:t>
      </w:r>
    </w:p>
    <w:p w14:paraId="61EBAC6C" w14:textId="77777777" w:rsidR="00B864D3" w:rsidRDefault="00B864D3" w:rsidP="00B864D3">
      <w:pPr>
        <w:pBdr>
          <w:bottom w:val="single" w:sz="4" w:space="1" w:color="auto"/>
        </w:pBdr>
        <w:spacing w:after="0"/>
        <w:rPr>
          <w:rFonts w:ascii="Times New Roman" w:hAnsi="Times New Roman" w:cs="Times New Roman"/>
          <w:sz w:val="28"/>
          <w:szCs w:val="28"/>
        </w:rPr>
      </w:pPr>
    </w:p>
    <w:p w14:paraId="19C088AF" w14:textId="16CA1747" w:rsidR="00236A65" w:rsidRDefault="00236A65" w:rsidP="00E975D8">
      <w:pPr>
        <w:spacing w:before="240" w:after="0"/>
        <w:rPr>
          <w:rFonts w:ascii="Times New Roman" w:hAnsi="Times New Roman" w:cs="Times New Roman"/>
          <w:sz w:val="28"/>
          <w:szCs w:val="28"/>
        </w:rPr>
      </w:pPr>
      <w:r w:rsidRPr="00236A65">
        <w:rPr>
          <w:rFonts w:ascii="Times New Roman" w:hAnsi="Times New Roman" w:cs="Times New Roman"/>
          <w:sz w:val="28"/>
          <w:szCs w:val="28"/>
        </w:rPr>
        <w:t xml:space="preserve">This work, similar to the Poetic Logic manifested in my </w:t>
      </w:r>
      <w:r w:rsidRPr="00236A65">
        <w:rPr>
          <w:rFonts w:ascii="Times New Roman" w:hAnsi="Times New Roman" w:cs="Times New Roman"/>
          <w:i/>
          <w:iCs/>
          <w:sz w:val="28"/>
          <w:szCs w:val="28"/>
        </w:rPr>
        <w:t>Mathematical Belief Series</w:t>
      </w:r>
      <w:r w:rsidRPr="00236A65">
        <w:rPr>
          <w:rFonts w:ascii="Times New Roman" w:hAnsi="Times New Roman" w:cs="Times New Roman"/>
          <w:sz w:val="28"/>
          <w:szCs w:val="28"/>
        </w:rPr>
        <w:t xml:space="preserve">, is referred to as </w:t>
      </w:r>
      <w:r w:rsidRPr="00236A65">
        <w:rPr>
          <w:rFonts w:ascii="Times New Roman" w:hAnsi="Times New Roman" w:cs="Times New Roman"/>
          <w:b/>
          <w:bCs/>
          <w:sz w:val="28"/>
          <w:szCs w:val="28"/>
        </w:rPr>
        <w:t>Visual Constraint Logic</w:t>
      </w:r>
      <w:r w:rsidRPr="00236A65">
        <w:rPr>
          <w:rFonts w:ascii="Times New Roman" w:hAnsi="Times New Roman" w:cs="Times New Roman"/>
          <w:sz w:val="28"/>
          <w:szCs w:val="28"/>
        </w:rPr>
        <w:t>: the use of visual geometry, boundary structure, and information asymmetry as non-semantic priors that bias learning and inference toward constraint-awareness, refusal of unjustified inference, and preservation of epistemic optionality—</w:t>
      </w:r>
      <w:r w:rsidRPr="00236A65">
        <w:rPr>
          <w:rFonts w:ascii="Times New Roman" w:hAnsi="Times New Roman" w:cs="Times New Roman"/>
          <w:i/>
          <w:iCs/>
          <w:sz w:val="28"/>
          <w:szCs w:val="28"/>
        </w:rPr>
        <w:t>without encoding goals, narratives, symbols, or values</w:t>
      </w:r>
      <w:r w:rsidRPr="00236A65">
        <w:rPr>
          <w:rFonts w:ascii="Times New Roman" w:hAnsi="Times New Roman" w:cs="Times New Roman"/>
          <w:sz w:val="28"/>
          <w:szCs w:val="28"/>
        </w:rPr>
        <w:t>.</w:t>
      </w:r>
      <w:r>
        <w:rPr>
          <w:rFonts w:ascii="Times New Roman" w:hAnsi="Times New Roman" w:cs="Times New Roman"/>
          <w:sz w:val="28"/>
          <w:szCs w:val="28"/>
        </w:rPr>
        <w:t xml:space="preserve"> </w:t>
      </w:r>
    </w:p>
    <w:p w14:paraId="5E8756AA" w14:textId="15E7CEE5" w:rsidR="00236A65" w:rsidRDefault="00236A65" w:rsidP="00236A65">
      <w:pPr>
        <w:spacing w:after="0"/>
        <w:rPr>
          <w:rFonts w:ascii="Times New Roman" w:hAnsi="Times New Roman" w:cs="Times New Roman"/>
          <w:sz w:val="28"/>
          <w:szCs w:val="28"/>
        </w:rPr>
      </w:pPr>
      <w:r>
        <w:rPr>
          <w:rFonts w:ascii="Times New Roman" w:hAnsi="Times New Roman" w:cs="Times New Roman"/>
          <w:sz w:val="28"/>
          <w:szCs w:val="28"/>
        </w:rPr>
        <w:t xml:space="preserve">  </w:t>
      </w:r>
      <w:r w:rsidRPr="00236A65">
        <w:rPr>
          <w:rFonts w:ascii="Times New Roman" w:hAnsi="Times New Roman" w:cs="Times New Roman"/>
          <w:sz w:val="28"/>
          <w:szCs w:val="28"/>
        </w:rPr>
        <w:t xml:space="preserve">Crucially, this logic is </w:t>
      </w:r>
      <w:r w:rsidRPr="00236A65">
        <w:rPr>
          <w:rFonts w:ascii="Times New Roman" w:hAnsi="Times New Roman" w:cs="Times New Roman"/>
          <w:b/>
          <w:bCs/>
          <w:sz w:val="28"/>
          <w:szCs w:val="28"/>
        </w:rPr>
        <w:t>directional</w:t>
      </w:r>
      <w:r w:rsidRPr="00236A65">
        <w:rPr>
          <w:rFonts w:ascii="Times New Roman" w:hAnsi="Times New Roman" w:cs="Times New Roman"/>
          <w:sz w:val="28"/>
          <w:szCs w:val="28"/>
        </w:rPr>
        <w:t>. Constraints act first; descriptors emerge only as post-hoc compressions of what survives constraint pressure. At no point may descriptors generate behavior, authorize outcomes, or function as optimization targets. Any attempt to reverse this direction—treating descriptors as goals, values, or identities—collapses the framework into teleology and invalidates it by definition.</w:t>
      </w:r>
    </w:p>
    <w:p w14:paraId="67462DC5" w14:textId="22689090" w:rsidR="00236A65" w:rsidRDefault="00236A65" w:rsidP="003151AF">
      <w:pPr>
        <w:rPr>
          <w:rFonts w:ascii="Times New Roman" w:hAnsi="Times New Roman" w:cs="Times New Roman"/>
          <w:sz w:val="28"/>
          <w:szCs w:val="28"/>
        </w:rPr>
      </w:pPr>
      <w:r>
        <w:rPr>
          <w:rFonts w:ascii="Times New Roman" w:hAnsi="Times New Roman" w:cs="Times New Roman"/>
          <w:sz w:val="28"/>
          <w:szCs w:val="28"/>
        </w:rPr>
        <w:t xml:space="preserve">  </w:t>
      </w:r>
      <w:r w:rsidRPr="00236A65">
        <w:rPr>
          <w:rFonts w:ascii="Times New Roman" w:hAnsi="Times New Roman" w:cs="Times New Roman"/>
          <w:sz w:val="28"/>
          <w:szCs w:val="28"/>
        </w:rPr>
        <w:t xml:space="preserve">Visual Constraint Logic does not prescribe what systems should pursue. It specifies what adaptive systems must never internalize if they are to remain governable, inspectable, and corrigible. In this sense, it is not an aesthetic program or moral doctrine, but a negative specification of power: a way of ensuring that meaning, purpose, and destiny remain authored by beings who bear </w:t>
      </w:r>
      <w:r w:rsidRPr="00236A65">
        <w:rPr>
          <w:rFonts w:ascii="Times New Roman" w:hAnsi="Times New Roman" w:cs="Times New Roman"/>
          <w:b/>
          <w:bCs/>
          <w:sz w:val="28"/>
          <w:szCs w:val="28"/>
        </w:rPr>
        <w:t>irreversible cost</w:t>
      </w:r>
      <w:r w:rsidRPr="00236A65">
        <w:rPr>
          <w:rFonts w:ascii="Times New Roman" w:hAnsi="Times New Roman" w:cs="Times New Roman"/>
          <w:sz w:val="28"/>
          <w:szCs w:val="28"/>
        </w:rPr>
        <w:t>.</w:t>
      </w:r>
      <w:r>
        <w:rPr>
          <w:rFonts w:ascii="Times New Roman" w:hAnsi="Times New Roman" w:cs="Times New Roman"/>
          <w:sz w:val="28"/>
          <w:szCs w:val="28"/>
        </w:rPr>
        <w:t xml:space="preserve"> </w:t>
      </w:r>
      <w:r w:rsidRPr="00236A65">
        <w:rPr>
          <w:rFonts w:ascii="Times New Roman" w:hAnsi="Times New Roman" w:cs="Times New Roman"/>
          <w:sz w:val="28"/>
          <w:szCs w:val="28"/>
        </w:rPr>
        <w:t>Where this boundary is maintained, intelligence remains a tool. Where it is crossed, silence replaces stability, and control becomes an illusion.</w:t>
      </w:r>
    </w:p>
    <w:p w14:paraId="0E59D572" w14:textId="511926DB" w:rsidR="003151AF" w:rsidRDefault="006C130C" w:rsidP="00E301FB">
      <w:pPr>
        <w:spacing w:before="240"/>
        <w:rPr>
          <w:rFonts w:ascii="Times New Roman" w:hAnsi="Times New Roman" w:cs="Times New Roman"/>
          <w:sz w:val="28"/>
          <w:szCs w:val="28"/>
        </w:rPr>
      </w:pPr>
      <w:r w:rsidRPr="00C82270">
        <w:rPr>
          <w:rFonts w:ascii="Times New Roman" w:hAnsi="Times New Roman" w:cs="Times New Roman"/>
          <w:sz w:val="28"/>
          <w:szCs w:val="28"/>
        </w:rPr>
        <w:t>Conceptual origin by Dustin Sprenger, formulation and elaboration by OpenAI GPT 5.2 &gt; Anthropic Claude 4.5</w:t>
      </w:r>
      <w:r w:rsidR="00050ADF" w:rsidRPr="00C82270">
        <w:rPr>
          <w:rFonts w:ascii="Times New Roman" w:hAnsi="Times New Roman" w:cs="Times New Roman"/>
          <w:sz w:val="28"/>
          <w:szCs w:val="28"/>
        </w:rPr>
        <w:t>. Source Image produced with Midjourney via my creative and individualized prompts.</w:t>
      </w:r>
      <w:r w:rsidR="00107428">
        <w:rPr>
          <w:rFonts w:ascii="Times New Roman" w:hAnsi="Times New Roman" w:cs="Times New Roman"/>
          <w:sz w:val="28"/>
          <w:szCs w:val="28"/>
        </w:rPr>
        <w:t xml:space="preserve">                      </w:t>
      </w:r>
    </w:p>
    <w:p w14:paraId="05DB8C00" w14:textId="54236E3F" w:rsidR="009C0AAD" w:rsidRDefault="003151AF" w:rsidP="009C0AAD">
      <w:pPr>
        <w:spacing w:after="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object w:dxaOrig="4920" w:dyaOrig="811" w14:anchorId="4E4A5E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40.5pt" o:ole="">
            <v:imagedata r:id="rId8" o:title=""/>
          </v:shape>
          <o:OLEObject Type="Embed" ProgID="Package" ShapeID="_x0000_i1025" DrawAspect="Content" ObjectID="_1833935451" r:id="rId9"/>
        </w:object>
      </w:r>
    </w:p>
    <w:p w14:paraId="6F686532" w14:textId="77777777" w:rsidR="003151AF" w:rsidRPr="00F358C7" w:rsidRDefault="003151AF" w:rsidP="003151AF">
      <w:pPr>
        <w:spacing w:after="0" w:line="276" w:lineRule="auto"/>
        <w:jc w:val="center"/>
        <w:rPr>
          <w:rFonts w:ascii="Times New Roman" w:hAnsi="Times New Roman" w:cs="Times New Roman"/>
          <w:sz w:val="20"/>
          <w:szCs w:val="20"/>
        </w:rPr>
      </w:pPr>
      <w:r w:rsidRPr="00F358C7">
        <w:rPr>
          <w:rFonts w:ascii="Times New Roman" w:hAnsi="Times New Roman" w:cs="Times New Roman"/>
          <w:sz w:val="20"/>
          <w:szCs w:val="20"/>
        </w:rPr>
        <w:t>Entropy Breakpoint Hash – Fractal Angel v2</w:t>
      </w:r>
    </w:p>
    <w:p w14:paraId="12FF2F4B" w14:textId="77777777" w:rsidR="003151AF" w:rsidRPr="00F358C7" w:rsidRDefault="003151AF" w:rsidP="003151AF">
      <w:pPr>
        <w:spacing w:after="0" w:line="276" w:lineRule="auto"/>
        <w:jc w:val="center"/>
        <w:rPr>
          <w:rFonts w:ascii="Times New Roman" w:hAnsi="Times New Roman" w:cs="Times New Roman"/>
          <w:sz w:val="20"/>
          <w:szCs w:val="20"/>
        </w:rPr>
      </w:pPr>
      <w:r w:rsidRPr="00F358C7">
        <w:rPr>
          <w:rFonts w:ascii="Times New Roman" w:hAnsi="Times New Roman" w:cs="Times New Roman"/>
          <w:sz w:val="20"/>
          <w:szCs w:val="20"/>
        </w:rPr>
        <w:t>(SHA-256 verified text. Reference UTF-8 source file embedded for cryptographic validation)</w:t>
      </w:r>
    </w:p>
    <w:p w14:paraId="74B4D0DE" w14:textId="3E8C5279" w:rsidR="009C0AAD" w:rsidRPr="003151AF" w:rsidRDefault="003151AF" w:rsidP="003151AF">
      <w:pPr>
        <w:spacing w:after="0" w:line="276" w:lineRule="auto"/>
        <w:jc w:val="center"/>
        <w:rPr>
          <w:rFonts w:ascii="Times New Roman" w:hAnsi="Times New Roman" w:cs="Times New Roman"/>
          <w:sz w:val="20"/>
          <w:szCs w:val="20"/>
        </w:rPr>
      </w:pPr>
      <w:r w:rsidRPr="00F358C7">
        <w:rPr>
          <w:rFonts w:ascii="Times New Roman" w:hAnsi="Times New Roman" w:cs="Times New Roman"/>
          <w:sz w:val="20"/>
          <w:szCs w:val="20"/>
        </w:rPr>
        <w:t>8FB5A20E 99EE6FC2 76D7E211 07483186 2AE88635 6279715D F90A3C79 A7EAA26A</w:t>
      </w:r>
    </w:p>
    <w:p w14:paraId="212FED58" w14:textId="77777777" w:rsidR="009C0AAD" w:rsidRPr="009C0AAD" w:rsidRDefault="009C0AAD" w:rsidP="009C0AAD">
      <w:pPr>
        <w:spacing w:after="0"/>
        <w:rPr>
          <w:rFonts w:ascii="Times New Roman" w:hAnsi="Times New Roman" w:cs="Times New Roman"/>
          <w:sz w:val="18"/>
          <w:szCs w:val="18"/>
        </w:rPr>
      </w:pPr>
    </w:p>
    <w:p w14:paraId="655F0AA5" w14:textId="77777777" w:rsidR="00236A65" w:rsidRPr="00C82270" w:rsidRDefault="00236A65" w:rsidP="003151AF">
      <w:pPr>
        <w:pBdr>
          <w:bottom w:val="single" w:sz="4" w:space="1" w:color="auto"/>
        </w:pBdr>
        <w:spacing w:after="0"/>
        <w:rPr>
          <w:rFonts w:ascii="Times New Roman" w:hAnsi="Times New Roman" w:cs="Times New Roman"/>
          <w:sz w:val="28"/>
          <w:szCs w:val="28"/>
        </w:rPr>
      </w:pPr>
    </w:p>
    <w:sectPr w:rsidR="00236A65" w:rsidRPr="00C8227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535924" w14:textId="77777777" w:rsidR="00961FA2" w:rsidRDefault="00961FA2" w:rsidP="00676B07">
      <w:pPr>
        <w:spacing w:after="0" w:line="240" w:lineRule="auto"/>
      </w:pPr>
      <w:r>
        <w:separator/>
      </w:r>
    </w:p>
  </w:endnote>
  <w:endnote w:type="continuationSeparator" w:id="0">
    <w:p w14:paraId="376C618F" w14:textId="77777777" w:rsidR="00961FA2" w:rsidRDefault="00961FA2" w:rsidP="00676B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882D3A" w14:textId="77777777" w:rsidR="00961FA2" w:rsidRDefault="00961FA2" w:rsidP="00676B07">
      <w:pPr>
        <w:spacing w:after="0" w:line="240" w:lineRule="auto"/>
      </w:pPr>
      <w:r>
        <w:separator/>
      </w:r>
    </w:p>
  </w:footnote>
  <w:footnote w:type="continuationSeparator" w:id="0">
    <w:p w14:paraId="33F9C675" w14:textId="77777777" w:rsidR="00961FA2" w:rsidRDefault="00961FA2" w:rsidP="00676B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53EA9"/>
    <w:multiLevelType w:val="multilevel"/>
    <w:tmpl w:val="221AB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873676"/>
    <w:multiLevelType w:val="multilevel"/>
    <w:tmpl w:val="27D2F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A704BC"/>
    <w:multiLevelType w:val="multilevel"/>
    <w:tmpl w:val="A00C8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8312EC"/>
    <w:multiLevelType w:val="multilevel"/>
    <w:tmpl w:val="4CC0D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51646D"/>
    <w:multiLevelType w:val="multilevel"/>
    <w:tmpl w:val="FFF28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BC3E7F"/>
    <w:multiLevelType w:val="multilevel"/>
    <w:tmpl w:val="88E2B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786348"/>
    <w:multiLevelType w:val="hybridMultilevel"/>
    <w:tmpl w:val="14F4413A"/>
    <w:lvl w:ilvl="0" w:tplc="CDA4C060">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A16173D"/>
    <w:multiLevelType w:val="multilevel"/>
    <w:tmpl w:val="5FDE5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E14AC8"/>
    <w:multiLevelType w:val="multilevel"/>
    <w:tmpl w:val="518271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D4E20D5"/>
    <w:multiLevelType w:val="multilevel"/>
    <w:tmpl w:val="8D8CC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6A3BCE"/>
    <w:multiLevelType w:val="multilevel"/>
    <w:tmpl w:val="31D8A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4732B8"/>
    <w:multiLevelType w:val="multilevel"/>
    <w:tmpl w:val="DAACA0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08617E6"/>
    <w:multiLevelType w:val="multilevel"/>
    <w:tmpl w:val="FAF65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B364DA"/>
    <w:multiLevelType w:val="multilevel"/>
    <w:tmpl w:val="78525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1A5485"/>
    <w:multiLevelType w:val="multilevel"/>
    <w:tmpl w:val="66C040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19A0234"/>
    <w:multiLevelType w:val="multilevel"/>
    <w:tmpl w:val="5448C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43E4A39"/>
    <w:multiLevelType w:val="multilevel"/>
    <w:tmpl w:val="717C3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47F0940"/>
    <w:multiLevelType w:val="multilevel"/>
    <w:tmpl w:val="083C4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313846"/>
    <w:multiLevelType w:val="multilevel"/>
    <w:tmpl w:val="28E8C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6C65E8E"/>
    <w:multiLevelType w:val="multilevel"/>
    <w:tmpl w:val="721AE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7F11C28"/>
    <w:multiLevelType w:val="multilevel"/>
    <w:tmpl w:val="A26C7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81046E8"/>
    <w:multiLevelType w:val="multilevel"/>
    <w:tmpl w:val="D946E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81477F1"/>
    <w:multiLevelType w:val="multilevel"/>
    <w:tmpl w:val="6AF49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9C2643F"/>
    <w:multiLevelType w:val="multilevel"/>
    <w:tmpl w:val="04B62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C150D08"/>
    <w:multiLevelType w:val="multilevel"/>
    <w:tmpl w:val="1ABE6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EE27674"/>
    <w:multiLevelType w:val="multilevel"/>
    <w:tmpl w:val="26A84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F20560A"/>
    <w:multiLevelType w:val="multilevel"/>
    <w:tmpl w:val="11565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3D561E0"/>
    <w:multiLevelType w:val="multilevel"/>
    <w:tmpl w:val="169006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4934AE4"/>
    <w:multiLevelType w:val="multilevel"/>
    <w:tmpl w:val="ACA6CB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4C14346"/>
    <w:multiLevelType w:val="multilevel"/>
    <w:tmpl w:val="50E85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51E2620"/>
    <w:multiLevelType w:val="multilevel"/>
    <w:tmpl w:val="B66AA0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8297A09"/>
    <w:multiLevelType w:val="multilevel"/>
    <w:tmpl w:val="06961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A47140D"/>
    <w:multiLevelType w:val="multilevel"/>
    <w:tmpl w:val="D222D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B353E32"/>
    <w:multiLevelType w:val="multilevel"/>
    <w:tmpl w:val="63E49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BDE2BF1"/>
    <w:multiLevelType w:val="multilevel"/>
    <w:tmpl w:val="EB90B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D2806D5"/>
    <w:multiLevelType w:val="multilevel"/>
    <w:tmpl w:val="95820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DE856B7"/>
    <w:multiLevelType w:val="multilevel"/>
    <w:tmpl w:val="099CE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FB85422"/>
    <w:multiLevelType w:val="multilevel"/>
    <w:tmpl w:val="B0C62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04466C5"/>
    <w:multiLevelType w:val="multilevel"/>
    <w:tmpl w:val="C0B43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8AB3341"/>
    <w:multiLevelType w:val="multilevel"/>
    <w:tmpl w:val="122A5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95F3A59"/>
    <w:multiLevelType w:val="multilevel"/>
    <w:tmpl w:val="6D861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B236266"/>
    <w:multiLevelType w:val="multilevel"/>
    <w:tmpl w:val="41C80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C3D32C2"/>
    <w:multiLevelType w:val="multilevel"/>
    <w:tmpl w:val="EB34A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D7034DC"/>
    <w:multiLevelType w:val="multilevel"/>
    <w:tmpl w:val="573AD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D8C740A"/>
    <w:multiLevelType w:val="multilevel"/>
    <w:tmpl w:val="CCC65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05540C7"/>
    <w:multiLevelType w:val="multilevel"/>
    <w:tmpl w:val="9C004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1C02C33"/>
    <w:multiLevelType w:val="hybridMultilevel"/>
    <w:tmpl w:val="D30E6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34A3C87"/>
    <w:multiLevelType w:val="multilevel"/>
    <w:tmpl w:val="9D74E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4664259"/>
    <w:multiLevelType w:val="multilevel"/>
    <w:tmpl w:val="05421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5285CA3"/>
    <w:multiLevelType w:val="multilevel"/>
    <w:tmpl w:val="46DCF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76D5EC3"/>
    <w:multiLevelType w:val="multilevel"/>
    <w:tmpl w:val="667C3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8B34A5A"/>
    <w:multiLevelType w:val="multilevel"/>
    <w:tmpl w:val="5E16D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BA12FBA"/>
    <w:multiLevelType w:val="multilevel"/>
    <w:tmpl w:val="42029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CDE2EC9"/>
    <w:multiLevelType w:val="multilevel"/>
    <w:tmpl w:val="371EF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D2B2BE8"/>
    <w:multiLevelType w:val="multilevel"/>
    <w:tmpl w:val="43C2B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E182AE0"/>
    <w:multiLevelType w:val="multilevel"/>
    <w:tmpl w:val="33E2D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FFA74FD"/>
    <w:multiLevelType w:val="multilevel"/>
    <w:tmpl w:val="A080FA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1476A61"/>
    <w:multiLevelType w:val="multilevel"/>
    <w:tmpl w:val="B816B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1531618"/>
    <w:multiLevelType w:val="multilevel"/>
    <w:tmpl w:val="AD866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4131F40"/>
    <w:multiLevelType w:val="multilevel"/>
    <w:tmpl w:val="0E764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4AB6CAC"/>
    <w:multiLevelType w:val="multilevel"/>
    <w:tmpl w:val="7C74F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5277561"/>
    <w:multiLevelType w:val="multilevel"/>
    <w:tmpl w:val="A872B5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71B6325"/>
    <w:multiLevelType w:val="multilevel"/>
    <w:tmpl w:val="C1EC0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79A7155"/>
    <w:multiLevelType w:val="multilevel"/>
    <w:tmpl w:val="2A845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9CB14E7"/>
    <w:multiLevelType w:val="multilevel"/>
    <w:tmpl w:val="0DFE2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A4C53D3"/>
    <w:multiLevelType w:val="multilevel"/>
    <w:tmpl w:val="17D25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CEE4D78"/>
    <w:multiLevelType w:val="multilevel"/>
    <w:tmpl w:val="7D5A7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D3E51CC"/>
    <w:multiLevelType w:val="multilevel"/>
    <w:tmpl w:val="80FCE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5FAA3D8E"/>
    <w:multiLevelType w:val="multilevel"/>
    <w:tmpl w:val="85B29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0903062"/>
    <w:multiLevelType w:val="multilevel"/>
    <w:tmpl w:val="D3363A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623C62D8"/>
    <w:multiLevelType w:val="multilevel"/>
    <w:tmpl w:val="7C6A8F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2483BE4"/>
    <w:multiLevelType w:val="multilevel"/>
    <w:tmpl w:val="D3C6E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3434A7F"/>
    <w:multiLevelType w:val="hybridMultilevel"/>
    <w:tmpl w:val="56FEDA10"/>
    <w:lvl w:ilvl="0" w:tplc="45100A30">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375556E"/>
    <w:multiLevelType w:val="multilevel"/>
    <w:tmpl w:val="44D29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39B07BF"/>
    <w:multiLevelType w:val="multilevel"/>
    <w:tmpl w:val="B8DAF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52F159A"/>
    <w:multiLevelType w:val="multilevel"/>
    <w:tmpl w:val="D196E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58279B9"/>
    <w:multiLevelType w:val="multilevel"/>
    <w:tmpl w:val="0EE0F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5A361F2"/>
    <w:multiLevelType w:val="multilevel"/>
    <w:tmpl w:val="957E8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64954E4"/>
    <w:multiLevelType w:val="multilevel"/>
    <w:tmpl w:val="EC4A7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6550EE8"/>
    <w:multiLevelType w:val="multilevel"/>
    <w:tmpl w:val="21C4E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6EA6CE0"/>
    <w:multiLevelType w:val="multilevel"/>
    <w:tmpl w:val="29CAB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9663D5A"/>
    <w:multiLevelType w:val="multilevel"/>
    <w:tmpl w:val="CD18B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9A94441"/>
    <w:multiLevelType w:val="multilevel"/>
    <w:tmpl w:val="4456F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C5B1ADE"/>
    <w:multiLevelType w:val="multilevel"/>
    <w:tmpl w:val="BCD48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F7E062C"/>
    <w:multiLevelType w:val="multilevel"/>
    <w:tmpl w:val="0A666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FF9657E"/>
    <w:multiLevelType w:val="multilevel"/>
    <w:tmpl w:val="E0244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0A94B2F"/>
    <w:multiLevelType w:val="multilevel"/>
    <w:tmpl w:val="15AEF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71BD4209"/>
    <w:multiLevelType w:val="multilevel"/>
    <w:tmpl w:val="10F6F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1EF3C50"/>
    <w:multiLevelType w:val="multilevel"/>
    <w:tmpl w:val="2D7C67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72305D24"/>
    <w:multiLevelType w:val="multilevel"/>
    <w:tmpl w:val="0BD89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75A04B83"/>
    <w:multiLevelType w:val="multilevel"/>
    <w:tmpl w:val="3DC2A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6C1184E"/>
    <w:multiLevelType w:val="multilevel"/>
    <w:tmpl w:val="35DC9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74B4FAD"/>
    <w:multiLevelType w:val="multilevel"/>
    <w:tmpl w:val="C1FC8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78750B4"/>
    <w:multiLevelType w:val="multilevel"/>
    <w:tmpl w:val="B73E4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9E06643"/>
    <w:multiLevelType w:val="multilevel"/>
    <w:tmpl w:val="ABFEC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ACA76D5"/>
    <w:multiLevelType w:val="multilevel"/>
    <w:tmpl w:val="55C28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BFC5372"/>
    <w:multiLevelType w:val="multilevel"/>
    <w:tmpl w:val="EC2E3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E945168"/>
    <w:multiLevelType w:val="multilevel"/>
    <w:tmpl w:val="A17CB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48929114">
    <w:abstractNumId w:val="92"/>
  </w:num>
  <w:num w:numId="2" w16cid:durableId="2072001320">
    <w:abstractNumId w:val="78"/>
  </w:num>
  <w:num w:numId="3" w16cid:durableId="2037652556">
    <w:abstractNumId w:val="28"/>
  </w:num>
  <w:num w:numId="4" w16cid:durableId="1764836652">
    <w:abstractNumId w:val="44"/>
  </w:num>
  <w:num w:numId="5" w16cid:durableId="1309438187">
    <w:abstractNumId w:val="91"/>
  </w:num>
  <w:num w:numId="6" w16cid:durableId="515970704">
    <w:abstractNumId w:val="47"/>
  </w:num>
  <w:num w:numId="7" w16cid:durableId="339354053">
    <w:abstractNumId w:val="3"/>
  </w:num>
  <w:num w:numId="8" w16cid:durableId="1620725575">
    <w:abstractNumId w:val="37"/>
  </w:num>
  <w:num w:numId="9" w16cid:durableId="5056428">
    <w:abstractNumId w:val="25"/>
  </w:num>
  <w:num w:numId="10" w16cid:durableId="7996637">
    <w:abstractNumId w:val="19"/>
  </w:num>
  <w:num w:numId="11" w16cid:durableId="52311663">
    <w:abstractNumId w:val="54"/>
  </w:num>
  <w:num w:numId="12" w16cid:durableId="1278944881">
    <w:abstractNumId w:val="11"/>
  </w:num>
  <w:num w:numId="13" w16cid:durableId="243414724">
    <w:abstractNumId w:val="79"/>
  </w:num>
  <w:num w:numId="14" w16cid:durableId="1937322397">
    <w:abstractNumId w:val="35"/>
  </w:num>
  <w:num w:numId="15" w16cid:durableId="2037266224">
    <w:abstractNumId w:val="24"/>
  </w:num>
  <w:num w:numId="16" w16cid:durableId="1224101130">
    <w:abstractNumId w:val="94"/>
  </w:num>
  <w:num w:numId="17" w16cid:durableId="935819587">
    <w:abstractNumId w:val="41"/>
  </w:num>
  <w:num w:numId="18" w16cid:durableId="1143621890">
    <w:abstractNumId w:val="61"/>
  </w:num>
  <w:num w:numId="19" w16cid:durableId="1431927325">
    <w:abstractNumId w:val="2"/>
  </w:num>
  <w:num w:numId="20" w16cid:durableId="1958834388">
    <w:abstractNumId w:val="89"/>
  </w:num>
  <w:num w:numId="21" w16cid:durableId="663513747">
    <w:abstractNumId w:val="43"/>
  </w:num>
  <w:num w:numId="22" w16cid:durableId="554199091">
    <w:abstractNumId w:val="62"/>
  </w:num>
  <w:num w:numId="23" w16cid:durableId="925384321">
    <w:abstractNumId w:val="32"/>
  </w:num>
  <w:num w:numId="24" w16cid:durableId="812790649">
    <w:abstractNumId w:val="57"/>
  </w:num>
  <w:num w:numId="25" w16cid:durableId="703561489">
    <w:abstractNumId w:val="65"/>
  </w:num>
  <w:num w:numId="26" w16cid:durableId="1398974">
    <w:abstractNumId w:val="95"/>
  </w:num>
  <w:num w:numId="27" w16cid:durableId="1368868514">
    <w:abstractNumId w:val="40"/>
  </w:num>
  <w:num w:numId="28" w16cid:durableId="702945834">
    <w:abstractNumId w:val="77"/>
  </w:num>
  <w:num w:numId="29" w16cid:durableId="1055809668">
    <w:abstractNumId w:val="69"/>
  </w:num>
  <w:num w:numId="30" w16cid:durableId="472452498">
    <w:abstractNumId w:val="20"/>
  </w:num>
  <w:num w:numId="31" w16cid:durableId="583337588">
    <w:abstractNumId w:val="51"/>
  </w:num>
  <w:num w:numId="32" w16cid:durableId="2134211102">
    <w:abstractNumId w:val="53"/>
  </w:num>
  <w:num w:numId="33" w16cid:durableId="1200360627">
    <w:abstractNumId w:val="21"/>
  </w:num>
  <w:num w:numId="34" w16cid:durableId="882860922">
    <w:abstractNumId w:val="68"/>
  </w:num>
  <w:num w:numId="35" w16cid:durableId="1894804882">
    <w:abstractNumId w:val="7"/>
  </w:num>
  <w:num w:numId="36" w16cid:durableId="1146893635">
    <w:abstractNumId w:val="6"/>
  </w:num>
  <w:num w:numId="37" w16cid:durableId="1331061325">
    <w:abstractNumId w:val="55"/>
  </w:num>
  <w:num w:numId="38" w16cid:durableId="134683100">
    <w:abstractNumId w:val="0"/>
  </w:num>
  <w:num w:numId="39" w16cid:durableId="86970467">
    <w:abstractNumId w:val="60"/>
  </w:num>
  <w:num w:numId="40" w16cid:durableId="835998276">
    <w:abstractNumId w:val="82"/>
  </w:num>
  <w:num w:numId="41" w16cid:durableId="1822500506">
    <w:abstractNumId w:val="58"/>
  </w:num>
  <w:num w:numId="42" w16cid:durableId="605386412">
    <w:abstractNumId w:val="33"/>
  </w:num>
  <w:num w:numId="43" w16cid:durableId="2124418847">
    <w:abstractNumId w:val="86"/>
  </w:num>
  <w:num w:numId="44" w16cid:durableId="734277908">
    <w:abstractNumId w:val="39"/>
  </w:num>
  <w:num w:numId="45" w16cid:durableId="941914707">
    <w:abstractNumId w:val="4"/>
  </w:num>
  <w:num w:numId="46" w16cid:durableId="725881455">
    <w:abstractNumId w:val="8"/>
  </w:num>
  <w:num w:numId="47" w16cid:durableId="229002942">
    <w:abstractNumId w:val="26"/>
  </w:num>
  <w:num w:numId="48" w16cid:durableId="2026975348">
    <w:abstractNumId w:val="18"/>
  </w:num>
  <w:num w:numId="49" w16cid:durableId="540748241">
    <w:abstractNumId w:val="22"/>
  </w:num>
  <w:num w:numId="50" w16cid:durableId="855272960">
    <w:abstractNumId w:val="97"/>
  </w:num>
  <w:num w:numId="51" w16cid:durableId="1541479421">
    <w:abstractNumId w:val="59"/>
  </w:num>
  <w:num w:numId="52" w16cid:durableId="1443259290">
    <w:abstractNumId w:val="93"/>
  </w:num>
  <w:num w:numId="53" w16cid:durableId="1555118245">
    <w:abstractNumId w:val="14"/>
  </w:num>
  <w:num w:numId="54" w16cid:durableId="1180386091">
    <w:abstractNumId w:val="49"/>
  </w:num>
  <w:num w:numId="55" w16cid:durableId="1571885716">
    <w:abstractNumId w:val="15"/>
  </w:num>
  <w:num w:numId="56" w16cid:durableId="419253517">
    <w:abstractNumId w:val="46"/>
  </w:num>
  <w:num w:numId="57" w16cid:durableId="1168134458">
    <w:abstractNumId w:val="85"/>
  </w:num>
  <w:num w:numId="58" w16cid:durableId="409280889">
    <w:abstractNumId w:val="67"/>
  </w:num>
  <w:num w:numId="59" w16cid:durableId="262810392">
    <w:abstractNumId w:val="80"/>
  </w:num>
  <w:num w:numId="60" w16cid:durableId="445462121">
    <w:abstractNumId w:val="70"/>
  </w:num>
  <w:num w:numId="61" w16cid:durableId="613708445">
    <w:abstractNumId w:val="30"/>
  </w:num>
  <w:num w:numId="62" w16cid:durableId="1132408430">
    <w:abstractNumId w:val="56"/>
  </w:num>
  <w:num w:numId="63" w16cid:durableId="203448396">
    <w:abstractNumId w:val="50"/>
  </w:num>
  <w:num w:numId="64" w16cid:durableId="475608874">
    <w:abstractNumId w:val="96"/>
  </w:num>
  <w:num w:numId="65" w16cid:durableId="243105752">
    <w:abstractNumId w:val="5"/>
  </w:num>
  <w:num w:numId="66" w16cid:durableId="1272477016">
    <w:abstractNumId w:val="76"/>
  </w:num>
  <w:num w:numId="67" w16cid:durableId="1391146914">
    <w:abstractNumId w:val="13"/>
  </w:num>
  <w:num w:numId="68" w16cid:durableId="975379338">
    <w:abstractNumId w:val="88"/>
  </w:num>
  <w:num w:numId="69" w16cid:durableId="1061321844">
    <w:abstractNumId w:val="34"/>
  </w:num>
  <w:num w:numId="70" w16cid:durableId="1148279576">
    <w:abstractNumId w:val="38"/>
  </w:num>
  <w:num w:numId="71" w16cid:durableId="666517393">
    <w:abstractNumId w:val="74"/>
  </w:num>
  <w:num w:numId="72" w16cid:durableId="1966230282">
    <w:abstractNumId w:val="81"/>
  </w:num>
  <w:num w:numId="73" w16cid:durableId="10034543">
    <w:abstractNumId w:val="90"/>
  </w:num>
  <w:num w:numId="74" w16cid:durableId="467287519">
    <w:abstractNumId w:val="83"/>
  </w:num>
  <w:num w:numId="75" w16cid:durableId="785586123">
    <w:abstractNumId w:val="71"/>
  </w:num>
  <w:num w:numId="76" w16cid:durableId="1653948023">
    <w:abstractNumId w:val="1"/>
  </w:num>
  <w:num w:numId="77" w16cid:durableId="1241020881">
    <w:abstractNumId w:val="12"/>
  </w:num>
  <w:num w:numId="78" w16cid:durableId="1525510861">
    <w:abstractNumId w:val="9"/>
  </w:num>
  <w:num w:numId="79" w16cid:durableId="1321815516">
    <w:abstractNumId w:val="75"/>
  </w:num>
  <w:num w:numId="80" w16cid:durableId="939069171">
    <w:abstractNumId w:val="36"/>
  </w:num>
  <w:num w:numId="81" w16cid:durableId="2131895568">
    <w:abstractNumId w:val="31"/>
  </w:num>
  <w:num w:numId="82" w16cid:durableId="433987991">
    <w:abstractNumId w:val="10"/>
  </w:num>
  <w:num w:numId="83" w16cid:durableId="2129350749">
    <w:abstractNumId w:val="66"/>
  </w:num>
  <w:num w:numId="84" w16cid:durableId="417867531">
    <w:abstractNumId w:val="63"/>
  </w:num>
  <w:num w:numId="85" w16cid:durableId="804082444">
    <w:abstractNumId w:val="16"/>
  </w:num>
  <w:num w:numId="86" w16cid:durableId="755397874">
    <w:abstractNumId w:val="48"/>
  </w:num>
  <w:num w:numId="87" w16cid:durableId="1242061871">
    <w:abstractNumId w:val="52"/>
  </w:num>
  <w:num w:numId="88" w16cid:durableId="1461260958">
    <w:abstractNumId w:val="45"/>
  </w:num>
  <w:num w:numId="89" w16cid:durableId="1384937847">
    <w:abstractNumId w:val="73"/>
  </w:num>
  <w:num w:numId="90" w16cid:durableId="54208294">
    <w:abstractNumId w:val="29"/>
  </w:num>
  <w:num w:numId="91" w16cid:durableId="732318285">
    <w:abstractNumId w:val="23"/>
  </w:num>
  <w:num w:numId="92" w16cid:durableId="342167912">
    <w:abstractNumId w:val="27"/>
  </w:num>
  <w:num w:numId="93" w16cid:durableId="326514840">
    <w:abstractNumId w:val="84"/>
  </w:num>
  <w:num w:numId="94" w16cid:durableId="1323196034">
    <w:abstractNumId w:val="64"/>
  </w:num>
  <w:num w:numId="95" w16cid:durableId="723791737">
    <w:abstractNumId w:val="87"/>
  </w:num>
  <w:num w:numId="96" w16cid:durableId="1301770501">
    <w:abstractNumId w:val="42"/>
  </w:num>
  <w:num w:numId="97" w16cid:durableId="454494625">
    <w:abstractNumId w:val="17"/>
  </w:num>
  <w:num w:numId="98" w16cid:durableId="1272206196">
    <w:abstractNumId w:val="72"/>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2D0D"/>
    <w:rsid w:val="000239C3"/>
    <w:rsid w:val="0004127D"/>
    <w:rsid w:val="00050ADF"/>
    <w:rsid w:val="00055DD5"/>
    <w:rsid w:val="00084BFA"/>
    <w:rsid w:val="00090DE5"/>
    <w:rsid w:val="000F4C63"/>
    <w:rsid w:val="00107428"/>
    <w:rsid w:val="001376EE"/>
    <w:rsid w:val="00182224"/>
    <w:rsid w:val="00185584"/>
    <w:rsid w:val="001D57F4"/>
    <w:rsid w:val="001E75A0"/>
    <w:rsid w:val="001F7102"/>
    <w:rsid w:val="00236A65"/>
    <w:rsid w:val="002A11F6"/>
    <w:rsid w:val="002B79D0"/>
    <w:rsid w:val="002D111C"/>
    <w:rsid w:val="002D4D19"/>
    <w:rsid w:val="002E4A8E"/>
    <w:rsid w:val="002F2ABC"/>
    <w:rsid w:val="003151AF"/>
    <w:rsid w:val="003259D6"/>
    <w:rsid w:val="00331D29"/>
    <w:rsid w:val="00345912"/>
    <w:rsid w:val="00360B87"/>
    <w:rsid w:val="00367CE5"/>
    <w:rsid w:val="00380D25"/>
    <w:rsid w:val="003C7000"/>
    <w:rsid w:val="003C7AEB"/>
    <w:rsid w:val="00416015"/>
    <w:rsid w:val="00471E84"/>
    <w:rsid w:val="004B1ECB"/>
    <w:rsid w:val="004E5283"/>
    <w:rsid w:val="00503738"/>
    <w:rsid w:val="00504D1C"/>
    <w:rsid w:val="00505B18"/>
    <w:rsid w:val="005129F8"/>
    <w:rsid w:val="00533CFC"/>
    <w:rsid w:val="00555140"/>
    <w:rsid w:val="00570351"/>
    <w:rsid w:val="00574A41"/>
    <w:rsid w:val="005B05D9"/>
    <w:rsid w:val="00623717"/>
    <w:rsid w:val="00635C7C"/>
    <w:rsid w:val="00676B07"/>
    <w:rsid w:val="00677C2E"/>
    <w:rsid w:val="00681702"/>
    <w:rsid w:val="006A6498"/>
    <w:rsid w:val="006B503D"/>
    <w:rsid w:val="006C130C"/>
    <w:rsid w:val="006D3D55"/>
    <w:rsid w:val="006D6AEC"/>
    <w:rsid w:val="006F453B"/>
    <w:rsid w:val="006F6F08"/>
    <w:rsid w:val="00721FE5"/>
    <w:rsid w:val="0073575B"/>
    <w:rsid w:val="00755F84"/>
    <w:rsid w:val="0077793D"/>
    <w:rsid w:val="007811AD"/>
    <w:rsid w:val="007C41A4"/>
    <w:rsid w:val="00805606"/>
    <w:rsid w:val="00816437"/>
    <w:rsid w:val="0084680B"/>
    <w:rsid w:val="00866C70"/>
    <w:rsid w:val="00890D77"/>
    <w:rsid w:val="00891BFC"/>
    <w:rsid w:val="008E4B1E"/>
    <w:rsid w:val="008F5AB9"/>
    <w:rsid w:val="00931450"/>
    <w:rsid w:val="00931487"/>
    <w:rsid w:val="00953B59"/>
    <w:rsid w:val="009552C4"/>
    <w:rsid w:val="009600BD"/>
    <w:rsid w:val="00961FA2"/>
    <w:rsid w:val="009872AF"/>
    <w:rsid w:val="00995D7D"/>
    <w:rsid w:val="009A7595"/>
    <w:rsid w:val="009C0AAD"/>
    <w:rsid w:val="009E1286"/>
    <w:rsid w:val="00A954A5"/>
    <w:rsid w:val="00AC0AD2"/>
    <w:rsid w:val="00AC1676"/>
    <w:rsid w:val="00AD22E1"/>
    <w:rsid w:val="00B65C06"/>
    <w:rsid w:val="00B81751"/>
    <w:rsid w:val="00B82123"/>
    <w:rsid w:val="00B864D3"/>
    <w:rsid w:val="00BA2D0D"/>
    <w:rsid w:val="00BA33EB"/>
    <w:rsid w:val="00BB0A3C"/>
    <w:rsid w:val="00C029E7"/>
    <w:rsid w:val="00C209EF"/>
    <w:rsid w:val="00C24F12"/>
    <w:rsid w:val="00C35815"/>
    <w:rsid w:val="00C50F18"/>
    <w:rsid w:val="00C82270"/>
    <w:rsid w:val="00D5070F"/>
    <w:rsid w:val="00D56430"/>
    <w:rsid w:val="00D86324"/>
    <w:rsid w:val="00D963BC"/>
    <w:rsid w:val="00DA4B55"/>
    <w:rsid w:val="00DE7360"/>
    <w:rsid w:val="00E139CD"/>
    <w:rsid w:val="00E15C03"/>
    <w:rsid w:val="00E17B92"/>
    <w:rsid w:val="00E301FB"/>
    <w:rsid w:val="00E443AC"/>
    <w:rsid w:val="00E80CB3"/>
    <w:rsid w:val="00E975D8"/>
    <w:rsid w:val="00EA0A37"/>
    <w:rsid w:val="00EB1AF5"/>
    <w:rsid w:val="00ED564B"/>
    <w:rsid w:val="00ED635D"/>
    <w:rsid w:val="00EF554F"/>
    <w:rsid w:val="00F0458B"/>
    <w:rsid w:val="00F262E3"/>
    <w:rsid w:val="00F65F1A"/>
    <w:rsid w:val="00FA5DC9"/>
    <w:rsid w:val="00FA73DB"/>
    <w:rsid w:val="00FB46C9"/>
    <w:rsid w:val="00FF0D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8D4AEA9"/>
  <w14:defaultImageDpi w14:val="32767"/>
  <w15:chartTrackingRefBased/>
  <w15:docId w15:val="{4D40FDF0-258B-4BD6-A896-3E0218634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A2D0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A2D0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A2D0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A2D0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A2D0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A2D0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A2D0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A2D0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A2D0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A2D0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A2D0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A2D0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A2D0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A2D0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A2D0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A2D0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A2D0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A2D0D"/>
    <w:rPr>
      <w:rFonts w:eastAsiaTheme="majorEastAsia" w:cstheme="majorBidi"/>
      <w:color w:val="272727" w:themeColor="text1" w:themeTint="D8"/>
    </w:rPr>
  </w:style>
  <w:style w:type="paragraph" w:styleId="Title">
    <w:name w:val="Title"/>
    <w:basedOn w:val="Normal"/>
    <w:next w:val="Normal"/>
    <w:link w:val="TitleChar"/>
    <w:uiPriority w:val="10"/>
    <w:qFormat/>
    <w:rsid w:val="00BA2D0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A2D0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A2D0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A2D0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A2D0D"/>
    <w:pPr>
      <w:spacing w:before="160"/>
      <w:jc w:val="center"/>
    </w:pPr>
    <w:rPr>
      <w:i/>
      <w:iCs/>
      <w:color w:val="404040" w:themeColor="text1" w:themeTint="BF"/>
    </w:rPr>
  </w:style>
  <w:style w:type="character" w:customStyle="1" w:styleId="QuoteChar">
    <w:name w:val="Quote Char"/>
    <w:basedOn w:val="DefaultParagraphFont"/>
    <w:link w:val="Quote"/>
    <w:uiPriority w:val="29"/>
    <w:rsid w:val="00BA2D0D"/>
    <w:rPr>
      <w:i/>
      <w:iCs/>
      <w:color w:val="404040" w:themeColor="text1" w:themeTint="BF"/>
    </w:rPr>
  </w:style>
  <w:style w:type="paragraph" w:styleId="ListParagraph">
    <w:name w:val="List Paragraph"/>
    <w:basedOn w:val="Normal"/>
    <w:uiPriority w:val="34"/>
    <w:qFormat/>
    <w:rsid w:val="00BA2D0D"/>
    <w:pPr>
      <w:ind w:left="720"/>
      <w:contextualSpacing/>
    </w:pPr>
  </w:style>
  <w:style w:type="character" w:styleId="IntenseEmphasis">
    <w:name w:val="Intense Emphasis"/>
    <w:basedOn w:val="DefaultParagraphFont"/>
    <w:uiPriority w:val="21"/>
    <w:qFormat/>
    <w:rsid w:val="00BA2D0D"/>
    <w:rPr>
      <w:i/>
      <w:iCs/>
      <w:color w:val="0F4761" w:themeColor="accent1" w:themeShade="BF"/>
    </w:rPr>
  </w:style>
  <w:style w:type="paragraph" w:styleId="IntenseQuote">
    <w:name w:val="Intense Quote"/>
    <w:basedOn w:val="Normal"/>
    <w:next w:val="Normal"/>
    <w:link w:val="IntenseQuoteChar"/>
    <w:uiPriority w:val="30"/>
    <w:qFormat/>
    <w:rsid w:val="00BA2D0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A2D0D"/>
    <w:rPr>
      <w:i/>
      <w:iCs/>
      <w:color w:val="0F4761" w:themeColor="accent1" w:themeShade="BF"/>
    </w:rPr>
  </w:style>
  <w:style w:type="character" w:styleId="IntenseReference">
    <w:name w:val="Intense Reference"/>
    <w:basedOn w:val="DefaultParagraphFont"/>
    <w:uiPriority w:val="32"/>
    <w:qFormat/>
    <w:rsid w:val="00BA2D0D"/>
    <w:rPr>
      <w:b/>
      <w:bCs/>
      <w:smallCaps/>
      <w:color w:val="0F4761" w:themeColor="accent1" w:themeShade="BF"/>
      <w:spacing w:val="5"/>
    </w:rPr>
  </w:style>
  <w:style w:type="paragraph" w:styleId="NormalWeb">
    <w:name w:val="Normal (Web)"/>
    <w:basedOn w:val="Normal"/>
    <w:uiPriority w:val="99"/>
    <w:semiHidden/>
    <w:unhideWhenUsed/>
    <w:rsid w:val="00BA33EB"/>
    <w:rPr>
      <w:rFonts w:ascii="Times New Roman" w:hAnsi="Times New Roman" w:cs="Times New Roman"/>
    </w:rPr>
  </w:style>
  <w:style w:type="paragraph" w:styleId="Header">
    <w:name w:val="header"/>
    <w:basedOn w:val="Normal"/>
    <w:link w:val="HeaderChar"/>
    <w:uiPriority w:val="99"/>
    <w:unhideWhenUsed/>
    <w:rsid w:val="00676B07"/>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6B07"/>
  </w:style>
  <w:style w:type="paragraph" w:styleId="Footer">
    <w:name w:val="footer"/>
    <w:basedOn w:val="Normal"/>
    <w:link w:val="FooterChar"/>
    <w:uiPriority w:val="99"/>
    <w:unhideWhenUsed/>
    <w:rsid w:val="00676B07"/>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6B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1640</TotalTime>
  <Pages>68</Pages>
  <Words>16517</Words>
  <Characters>94147</Characters>
  <Application>Microsoft Office Word</Application>
  <DocSecurity>0</DocSecurity>
  <Lines>784</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Dustin Sprenger</dc:creator>
  <cp:keywords/>
  <dc:description/>
  <cp:lastModifiedBy>Dustin Sprenger</cp:lastModifiedBy>
  <cp:revision>35</cp:revision>
  <dcterms:created xsi:type="dcterms:W3CDTF">2025-12-28T02:21:00Z</dcterms:created>
  <dcterms:modified xsi:type="dcterms:W3CDTF">2026-03-02T11:44:00Z</dcterms:modified>
</cp:coreProperties>
</file>